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F8D" w:rsidRDefault="00942F8D" w:rsidP="00942F8D">
      <w:pPr>
        <w:spacing w:line="240" w:lineRule="atLeast"/>
        <w:jc w:val="distribute"/>
        <w:rPr>
          <w:rFonts w:eastAsia="华文新魏"/>
          <w:b/>
          <w:color w:val="000000"/>
          <w:sz w:val="44"/>
          <w:szCs w:val="44"/>
        </w:rPr>
      </w:pPr>
      <w:r>
        <w:rPr>
          <w:rFonts w:eastAsia="华文新魏" w:hint="eastAsia"/>
          <w:b/>
          <w:color w:val="FF0000"/>
          <w:w w:val="66"/>
          <w:sz w:val="150"/>
          <w:szCs w:val="150"/>
        </w:rPr>
        <w:t>商务信息与调研</w:t>
      </w:r>
    </w:p>
    <w:p w:rsidR="00942F8D" w:rsidRDefault="00942F8D" w:rsidP="00942F8D">
      <w:pPr>
        <w:spacing w:line="290" w:lineRule="exact"/>
        <w:jc w:val="center"/>
        <w:rPr>
          <w:rFonts w:eastAsia="方正小标宋简体"/>
          <w:color w:val="3E3E3E"/>
          <w:sz w:val="44"/>
          <w:szCs w:val="44"/>
          <w:shd w:val="clear" w:color="auto" w:fill="FFFFFF"/>
        </w:rPr>
      </w:pPr>
    </w:p>
    <w:p w:rsidR="00942F8D" w:rsidRDefault="00942F8D" w:rsidP="00942F8D">
      <w:pPr>
        <w:spacing w:line="580" w:lineRule="exact"/>
        <w:jc w:val="center"/>
        <w:rPr>
          <w:rFonts w:ascii="Times New Roman" w:eastAsia="宋体" w:hAnsi="Times New Roman" w:cs="Times New Roman"/>
          <w:b/>
          <w:sz w:val="32"/>
          <w:szCs w:val="32"/>
        </w:rPr>
      </w:pPr>
      <w:r>
        <w:rPr>
          <w:rFonts w:ascii="Times New Roman" w:eastAsia="宋体" w:hAnsi="Times New Roman" w:cs="Times New Roman" w:hint="eastAsia"/>
          <w:b/>
          <w:sz w:val="32"/>
          <w:szCs w:val="32"/>
        </w:rPr>
        <w:t>第</w:t>
      </w:r>
      <w:r>
        <w:rPr>
          <w:rFonts w:ascii="Times New Roman" w:eastAsia="宋体" w:hAnsi="Times New Roman" w:cs="Times New Roman" w:hint="eastAsia"/>
          <w:b/>
          <w:sz w:val="32"/>
          <w:szCs w:val="32"/>
        </w:rPr>
        <w:t xml:space="preserve"> 31</w:t>
      </w:r>
      <w:r>
        <w:rPr>
          <w:rFonts w:ascii="Times New Roman" w:eastAsia="宋体" w:hAnsi="Times New Roman" w:cs="Times New Roman" w:hint="eastAsia"/>
          <w:b/>
          <w:sz w:val="32"/>
          <w:szCs w:val="32"/>
        </w:rPr>
        <w:t>期</w:t>
      </w:r>
    </w:p>
    <w:p w:rsidR="00942F8D" w:rsidRDefault="00942F8D" w:rsidP="00942F8D">
      <w:pPr>
        <w:spacing w:line="580" w:lineRule="exact"/>
        <w:jc w:val="center"/>
        <w:rPr>
          <w:rFonts w:ascii="Times New Roman" w:eastAsia="宋体" w:hAnsi="Times New Roman" w:cs="Times New Roman"/>
          <w:b/>
          <w:sz w:val="32"/>
          <w:szCs w:val="32"/>
        </w:rPr>
      </w:pPr>
      <w:r>
        <w:rPr>
          <w:rFonts w:ascii="Times New Roman" w:eastAsia="宋体" w:hAnsi="Times New Roman" w:cs="Times New Roman" w:hint="eastAsia"/>
          <w:b/>
          <w:sz w:val="32"/>
          <w:szCs w:val="32"/>
        </w:rPr>
        <w:t>（总</w:t>
      </w:r>
      <w:r>
        <w:rPr>
          <w:rFonts w:ascii="Times New Roman" w:eastAsia="宋体" w:hAnsi="Times New Roman" w:cs="Times New Roman" w:hint="eastAsia"/>
          <w:b/>
          <w:sz w:val="32"/>
          <w:szCs w:val="32"/>
        </w:rPr>
        <w:t xml:space="preserve"> </w:t>
      </w:r>
      <w:r>
        <w:rPr>
          <w:rFonts w:ascii="Times New Roman" w:eastAsia="宋体" w:hAnsi="Times New Roman" w:cs="Times New Roman" w:hint="eastAsia"/>
          <w:b/>
          <w:sz w:val="32"/>
          <w:szCs w:val="32"/>
        </w:rPr>
        <w:t>第</w:t>
      </w:r>
      <w:r>
        <w:rPr>
          <w:rFonts w:ascii="Times New Roman" w:eastAsia="宋体" w:hAnsi="Times New Roman" w:cs="Times New Roman" w:hint="eastAsia"/>
          <w:b/>
          <w:sz w:val="32"/>
          <w:szCs w:val="32"/>
        </w:rPr>
        <w:t xml:space="preserve"> 604 </w:t>
      </w:r>
      <w:r>
        <w:rPr>
          <w:rFonts w:ascii="Times New Roman" w:eastAsia="宋体" w:hAnsi="Times New Roman" w:cs="Times New Roman" w:hint="eastAsia"/>
          <w:b/>
          <w:sz w:val="32"/>
          <w:szCs w:val="32"/>
        </w:rPr>
        <w:t>期）</w:t>
      </w:r>
    </w:p>
    <w:p w:rsidR="00942F8D" w:rsidRDefault="00942F8D" w:rsidP="00942F8D">
      <w:pPr>
        <w:spacing w:line="580" w:lineRule="exact"/>
        <w:jc w:val="center"/>
        <w:rPr>
          <w:rFonts w:ascii="Times New Roman" w:eastAsia="宋体" w:hAnsi="Times New Roman" w:cs="Times New Roman"/>
          <w:b/>
          <w:sz w:val="32"/>
          <w:szCs w:val="32"/>
        </w:rPr>
      </w:pPr>
    </w:p>
    <w:p w:rsidR="00942F8D" w:rsidRDefault="00942F8D" w:rsidP="00942F8D">
      <w:pPr>
        <w:spacing w:line="580" w:lineRule="exact"/>
        <w:jc w:val="center"/>
        <w:rPr>
          <w:rFonts w:ascii="Times New Roman" w:eastAsia="宋体" w:hAnsi="Times New Roman" w:cs="Times New Roman"/>
          <w:b/>
          <w:sz w:val="32"/>
          <w:szCs w:val="32"/>
        </w:rPr>
      </w:pPr>
      <w:r>
        <w:rPr>
          <w:rFonts w:ascii="Times New Roman" w:eastAsia="宋体" w:hAnsi="Times New Roman" w:cs="Times New Roman" w:hint="eastAsia"/>
          <w:b/>
          <w:sz w:val="32"/>
          <w:szCs w:val="32"/>
        </w:rPr>
        <w:t>苏州市商务局</w:t>
      </w:r>
      <w:r>
        <w:rPr>
          <w:rFonts w:ascii="Times New Roman" w:eastAsia="宋体" w:hAnsi="Times New Roman" w:cs="Times New Roman" w:hint="eastAsia"/>
          <w:b/>
          <w:sz w:val="32"/>
          <w:szCs w:val="32"/>
        </w:rPr>
        <w:t xml:space="preserve">                        2020</w:t>
      </w:r>
      <w:r>
        <w:rPr>
          <w:rFonts w:ascii="Times New Roman" w:eastAsia="宋体" w:hAnsi="Times New Roman" w:cs="Times New Roman" w:hint="eastAsia"/>
          <w:b/>
          <w:sz w:val="32"/>
          <w:szCs w:val="32"/>
        </w:rPr>
        <w:t>年</w:t>
      </w:r>
      <w:r>
        <w:rPr>
          <w:rFonts w:ascii="Times New Roman" w:eastAsia="宋体" w:hAnsi="Times New Roman" w:cs="Times New Roman" w:hint="eastAsia"/>
          <w:b/>
          <w:sz w:val="32"/>
          <w:szCs w:val="32"/>
        </w:rPr>
        <w:t>4</w:t>
      </w:r>
      <w:r>
        <w:rPr>
          <w:rFonts w:ascii="Times New Roman" w:eastAsia="宋体" w:hAnsi="Times New Roman" w:cs="Times New Roman" w:hint="eastAsia"/>
          <w:b/>
          <w:sz w:val="32"/>
          <w:szCs w:val="32"/>
        </w:rPr>
        <w:t>月</w:t>
      </w:r>
      <w:r>
        <w:rPr>
          <w:rFonts w:ascii="Times New Roman" w:eastAsia="宋体" w:hAnsi="Times New Roman" w:cs="Times New Roman" w:hint="eastAsia"/>
          <w:b/>
          <w:sz w:val="32"/>
          <w:szCs w:val="32"/>
        </w:rPr>
        <w:t>20</w:t>
      </w:r>
      <w:r>
        <w:rPr>
          <w:rFonts w:ascii="Times New Roman" w:eastAsia="宋体" w:hAnsi="Times New Roman" w:cs="Times New Roman" w:hint="eastAsia"/>
          <w:b/>
          <w:sz w:val="32"/>
          <w:szCs w:val="32"/>
        </w:rPr>
        <w:t>日</w:t>
      </w:r>
    </w:p>
    <w:p w:rsidR="00942F8D" w:rsidRDefault="004908BA" w:rsidP="00942F8D">
      <w:pPr>
        <w:spacing w:line="580" w:lineRule="exact"/>
        <w:jc w:val="center"/>
        <w:rPr>
          <w:rFonts w:eastAsia="方正小标宋简体"/>
          <w:sz w:val="44"/>
          <w:szCs w:val="44"/>
        </w:rPr>
      </w:pPr>
      <w:r w:rsidRPr="004908BA">
        <w:rPr>
          <w:rFonts w:eastAsia="方正小标宋简体"/>
          <w:color w:val="3E3E3E"/>
          <w:sz w:val="10"/>
          <w:szCs w:val="10"/>
          <w:shd w:val="clear" w:color="auto" w:fill="FFFFFF"/>
        </w:rPr>
        <w:pict>
          <v:line id="Line 2" o:spid="_x0000_s2050" style="position:absolute;left:0;text-align:left;z-index:-251658752" from="-33.25pt,13.15pt" to="477pt,13.15pt" o:gfxdata="UEsDBAoAAAAAAIdO4kAAAAAAAAAAAAAAAAAEAAAAZHJzL1BLAwQUAAAACACHTuJAPOCp+tYAAAAJ&#10;AQAADwAAAGRycy9kb3ducmV2LnhtbE2Py07DMBBF90j8gzVI7FonhVg0xOkCBBLsKJSKnRtPHsIe&#10;R7H74O8ZxAKWM3N059xqdfJOHHCKQyAN+TwDgdQEO1Cn4e31YXYDIiZD1rhAqOELI6zq87PKlDYc&#10;6QUP69QJDqFYGg19SmMpZWx69CbOw4jEtzZM3iQep07ayRw53Du5yDIlvRmIP/RmxLsem8/13mt4&#10;eseN3Xw83xfB2bzdPqrY9krry4s8uwWR8JT+YPjRZ3Wo2WkX9mSjcBpmShWMalioKxAMLItrLrf7&#10;Xci6kv8b1N9QSwMEFAAAAAgAh07iQNwEKc3DAQAAjAMAAA4AAABkcnMvZTJvRG9jLnhtbK1TyW4b&#10;MQy9F+g/CLrXMzayYeBxDnXdS9AESPMBtJYZAdogKh7770vJjpMml6LIHDSUSD0+PlLL272zbKcS&#10;muB7Pp+1nCkvgjR+6PnT7823G84wg5dgg1c9Pyjkt6uvX5ZT7NQijMFKlRiBeOym2PMx59g1DYpR&#10;OcBZiMqTU4fkINM2DY1MMBG6s82iba+aKSQZUxAKkU7XRydfVXytlcj3WqPKzPacuOW6prpuy9qs&#10;ltANCeJoxIkG/AcLB8ZT0jPUGjKw52Q+QDkjUsCg80wE1wStjVC1Bqpm3r6r5nGEqGotJA7Gs0z4&#10;ebDi1+4hMSOpd5x5cNSiO+MVWxRlpogdBTzGh3TaIZmlzL1OrvypALavah7Oaqp9ZoIOry5u2vn1&#10;JWfixde8XowJ808VHCtGzy3lrPrB7g4zJaPQl5CSx3o29XxxedFSEwXQoGgLmUwXiTr6oV7GYI3c&#10;GGvLFUzD9rtNbAfU+s2mpa/URMB/hZUsa8DxGFddx6EYFcgfXrJ8iCSKp+nlhYNTkjOraNiLRYDQ&#10;ZTD2XyIptfXEoMh6FLJY2yAP1ILnmMwwkhTzyrJ4qOWV72k8y0y93Vek10e0+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84Kn61gAAAAkBAAAPAAAAAAAAAAEAIAAAACIAAABkcnMvZG93bnJldi54&#10;bWxQSwECFAAUAAAACACHTuJA3AQpzcMBAACMAwAADgAAAAAAAAABACAAAAAlAQAAZHJzL2Uyb0Rv&#10;Yy54bWxQSwUGAAAAAAYABgBZAQAAWgUAAAAA&#10;" strokecolor="red" strokeweight="2pt"/>
        </w:pict>
      </w:r>
    </w:p>
    <w:p w:rsidR="00B825C6" w:rsidRPr="00D77C53" w:rsidRDefault="00B825C6" w:rsidP="00D77C53">
      <w:pPr>
        <w:ind w:firstLineChars="196" w:firstLine="706"/>
        <w:jc w:val="center"/>
        <w:rPr>
          <w:rFonts w:ascii="方正小标宋简体" w:eastAsia="方正小标宋简体" w:hAnsi="宋体" w:cs="宋体"/>
          <w:bCs/>
          <w:color w:val="000000"/>
          <w:sz w:val="36"/>
          <w:szCs w:val="36"/>
        </w:rPr>
      </w:pPr>
      <w:r w:rsidRPr="00D77C53">
        <w:rPr>
          <w:rFonts w:ascii="方正小标宋简体" w:eastAsia="方正小标宋简体" w:hAnsi="宋体" w:cs="宋体" w:hint="eastAsia"/>
          <w:bCs/>
          <w:color w:val="000000"/>
          <w:sz w:val="36"/>
          <w:szCs w:val="36"/>
        </w:rPr>
        <w:t>海关特殊监管区域企业增值税</w:t>
      </w:r>
    </w:p>
    <w:p w:rsidR="00AE4201" w:rsidRPr="00D77C53" w:rsidRDefault="00B825C6" w:rsidP="00D77C53">
      <w:pPr>
        <w:ind w:firstLineChars="196" w:firstLine="706"/>
        <w:jc w:val="center"/>
        <w:rPr>
          <w:rFonts w:ascii="方正小标宋简体" w:eastAsia="方正小标宋简体" w:hAnsi="宋体" w:cs="宋体"/>
          <w:bCs/>
          <w:color w:val="000000"/>
          <w:sz w:val="36"/>
          <w:szCs w:val="36"/>
        </w:rPr>
      </w:pPr>
      <w:r w:rsidRPr="00D77C53">
        <w:rPr>
          <w:rFonts w:ascii="方正小标宋简体" w:eastAsia="方正小标宋简体" w:hAnsi="宋体" w:cs="宋体" w:hint="eastAsia"/>
          <w:bCs/>
          <w:color w:val="000000"/>
          <w:sz w:val="36"/>
          <w:szCs w:val="36"/>
        </w:rPr>
        <w:t>一般纳税人资格试点</w:t>
      </w:r>
      <w:r w:rsidR="005D4071" w:rsidRPr="00D77C53">
        <w:rPr>
          <w:rFonts w:ascii="方正小标宋简体" w:eastAsia="方正小标宋简体" w:hAnsi="宋体" w:cs="宋体" w:hint="eastAsia"/>
          <w:bCs/>
          <w:color w:val="000000"/>
          <w:sz w:val="36"/>
          <w:szCs w:val="36"/>
        </w:rPr>
        <w:t>推进情况</w:t>
      </w:r>
    </w:p>
    <w:p w:rsidR="00D77C53" w:rsidRDefault="00D77C53" w:rsidP="00D77C53">
      <w:pPr>
        <w:spacing w:line="560" w:lineRule="exact"/>
        <w:ind w:firstLineChars="196" w:firstLine="627"/>
        <w:rPr>
          <w:rStyle w:val="bumpedfont15"/>
          <w:rFonts w:ascii="仿宋_GB2312" w:eastAsia="仿宋_GB2312" w:cs="仿宋_GB2312"/>
          <w:sz w:val="32"/>
          <w:szCs w:val="32"/>
        </w:rPr>
      </w:pPr>
      <w:bookmarkStart w:id="0" w:name="_GoBack"/>
    </w:p>
    <w:p w:rsidR="00800BCA" w:rsidRDefault="002F4210" w:rsidP="00D77C53">
      <w:pPr>
        <w:spacing w:line="560" w:lineRule="exact"/>
        <w:ind w:firstLineChars="196" w:firstLine="627"/>
        <w:rPr>
          <w:rStyle w:val="bumpedfont15"/>
          <w:rFonts w:ascii="仿宋_GB2312" w:eastAsia="仿宋_GB2312" w:cs="仿宋_GB2312"/>
          <w:sz w:val="32"/>
          <w:szCs w:val="32"/>
        </w:rPr>
      </w:pPr>
      <w:r>
        <w:rPr>
          <w:rStyle w:val="bumpedfont15"/>
          <w:rFonts w:ascii="仿宋_GB2312" w:eastAsia="仿宋_GB2312" w:cs="仿宋_GB2312" w:hint="eastAsia"/>
          <w:sz w:val="32"/>
          <w:szCs w:val="32"/>
        </w:rPr>
        <w:t>为满足企业发展需求，</w:t>
      </w:r>
      <w:r w:rsidR="00607E0B">
        <w:rPr>
          <w:rStyle w:val="bumpedfont15"/>
          <w:rFonts w:ascii="仿宋_GB2312" w:eastAsia="仿宋_GB2312" w:cs="仿宋_GB2312" w:hint="eastAsia"/>
          <w:sz w:val="32"/>
          <w:szCs w:val="32"/>
        </w:rPr>
        <w:t>促进外贸持续</w:t>
      </w:r>
      <w:r w:rsidRPr="00800BCA">
        <w:rPr>
          <w:rStyle w:val="bumpedfont15"/>
          <w:rFonts w:ascii="仿宋_GB2312" w:eastAsia="仿宋_GB2312" w:cs="仿宋_GB2312" w:hint="eastAsia"/>
          <w:sz w:val="32"/>
          <w:szCs w:val="32"/>
        </w:rPr>
        <w:t>向好</w:t>
      </w:r>
      <w:r w:rsidR="00925C59">
        <w:rPr>
          <w:rStyle w:val="bumpedfont15"/>
          <w:rFonts w:ascii="仿宋_GB2312" w:eastAsia="仿宋_GB2312" w:cs="仿宋_GB2312" w:hint="eastAsia"/>
          <w:sz w:val="32"/>
          <w:szCs w:val="32"/>
        </w:rPr>
        <w:t>，</w:t>
      </w:r>
      <w:r w:rsidR="00800BCA">
        <w:rPr>
          <w:rStyle w:val="bumpedfont15"/>
          <w:rFonts w:ascii="仿宋_GB2312" w:eastAsia="仿宋_GB2312" w:cs="仿宋_GB2312" w:hint="eastAsia"/>
          <w:sz w:val="32"/>
          <w:szCs w:val="32"/>
        </w:rPr>
        <w:t>2016年</w:t>
      </w:r>
      <w:r>
        <w:rPr>
          <w:rStyle w:val="bumpedfont15"/>
          <w:rFonts w:ascii="仿宋_GB2312" w:eastAsia="仿宋_GB2312" w:cs="仿宋_GB2312" w:hint="eastAsia"/>
          <w:sz w:val="32"/>
          <w:szCs w:val="32"/>
        </w:rPr>
        <w:t>11月</w:t>
      </w:r>
      <w:r w:rsidR="00800BCA">
        <w:rPr>
          <w:rStyle w:val="bumpedfont15"/>
          <w:rFonts w:ascii="仿宋_GB2312" w:eastAsia="仿宋_GB2312" w:cs="仿宋_GB2312" w:hint="eastAsia"/>
          <w:sz w:val="32"/>
          <w:szCs w:val="32"/>
        </w:rPr>
        <w:t>，</w:t>
      </w:r>
      <w:r w:rsidR="005D4071">
        <w:rPr>
          <w:rStyle w:val="bumpedfont15"/>
          <w:rFonts w:ascii="仿宋_GB2312" w:eastAsia="仿宋_GB2312" w:cs="仿宋_GB2312" w:hint="eastAsia"/>
          <w:sz w:val="32"/>
          <w:szCs w:val="32"/>
        </w:rPr>
        <w:t>国家税务总局、财政部和海关总署选择部分海关特殊监管区域开展</w:t>
      </w:r>
      <w:r w:rsidR="00800BCA" w:rsidRPr="00800BCA">
        <w:rPr>
          <w:rStyle w:val="bumpedfont15"/>
          <w:rFonts w:ascii="仿宋_GB2312" w:eastAsia="仿宋_GB2312" w:cs="仿宋_GB2312" w:hint="eastAsia"/>
          <w:sz w:val="32"/>
          <w:szCs w:val="32"/>
        </w:rPr>
        <w:t>企业增值税一般纳税人资格试点</w:t>
      </w:r>
      <w:r w:rsidR="005D4071">
        <w:rPr>
          <w:rStyle w:val="bumpedfont15"/>
          <w:rFonts w:ascii="仿宋_GB2312" w:eastAsia="仿宋_GB2312" w:cs="仿宋_GB2312" w:hint="eastAsia"/>
          <w:sz w:val="32"/>
          <w:szCs w:val="32"/>
        </w:rPr>
        <w:t>。</w:t>
      </w:r>
      <w:r w:rsidR="00800BCA">
        <w:rPr>
          <w:rStyle w:val="bumpedfont15"/>
          <w:rFonts w:ascii="仿宋_GB2312" w:eastAsia="仿宋_GB2312" w:cs="仿宋_GB2312" w:hint="eastAsia"/>
          <w:sz w:val="32"/>
          <w:szCs w:val="32"/>
        </w:rPr>
        <w:t>苏州抢抓机遇、乘势而上</w:t>
      </w:r>
      <w:r>
        <w:rPr>
          <w:rStyle w:val="bumpedfont15"/>
          <w:rFonts w:ascii="仿宋_GB2312" w:eastAsia="仿宋_GB2312" w:cs="仿宋_GB2312" w:hint="eastAsia"/>
          <w:sz w:val="32"/>
          <w:szCs w:val="32"/>
        </w:rPr>
        <w:t>、奋发作为</w:t>
      </w:r>
      <w:r w:rsidR="00800BCA">
        <w:rPr>
          <w:rStyle w:val="bumpedfont15"/>
          <w:rFonts w:ascii="仿宋_GB2312" w:eastAsia="仿宋_GB2312" w:cs="仿宋_GB2312" w:hint="eastAsia"/>
          <w:sz w:val="32"/>
          <w:szCs w:val="32"/>
        </w:rPr>
        <w:t>，</w:t>
      </w:r>
      <w:r w:rsidR="00800BCA" w:rsidRPr="00800BCA">
        <w:rPr>
          <w:rStyle w:val="bumpedfont15"/>
          <w:rFonts w:ascii="仿宋_GB2312" w:eastAsia="仿宋_GB2312" w:cs="仿宋_GB2312" w:hint="eastAsia"/>
          <w:sz w:val="32"/>
          <w:szCs w:val="32"/>
        </w:rPr>
        <w:t>昆山综合保税区、苏州工业园综合保税区</w:t>
      </w:r>
      <w:r w:rsidR="00291452">
        <w:rPr>
          <w:rStyle w:val="bumpedfont15"/>
          <w:rFonts w:ascii="仿宋_GB2312" w:eastAsia="仿宋_GB2312" w:cs="仿宋_GB2312" w:hint="eastAsia"/>
          <w:sz w:val="32"/>
          <w:szCs w:val="32"/>
        </w:rPr>
        <w:t>成为</w:t>
      </w:r>
      <w:r w:rsidR="00800BCA">
        <w:rPr>
          <w:rStyle w:val="bumpedfont15"/>
          <w:rFonts w:ascii="仿宋_GB2312" w:eastAsia="仿宋_GB2312" w:cs="仿宋_GB2312" w:hint="eastAsia"/>
          <w:sz w:val="32"/>
          <w:szCs w:val="32"/>
        </w:rPr>
        <w:t>全国首批试点</w:t>
      </w:r>
      <w:r w:rsidR="00291452">
        <w:rPr>
          <w:rStyle w:val="bumpedfont15"/>
          <w:rFonts w:ascii="仿宋_GB2312" w:eastAsia="仿宋_GB2312" w:cs="仿宋_GB2312" w:hint="eastAsia"/>
          <w:sz w:val="32"/>
          <w:szCs w:val="32"/>
        </w:rPr>
        <w:t>开展区。2018年2月，</w:t>
      </w:r>
      <w:r w:rsidR="00291452" w:rsidRPr="00291452">
        <w:rPr>
          <w:rStyle w:val="bumpedfont15"/>
          <w:rFonts w:ascii="仿宋_GB2312" w:eastAsia="仿宋_GB2312" w:cs="仿宋_GB2312" w:hint="eastAsia"/>
          <w:sz w:val="32"/>
          <w:szCs w:val="32"/>
        </w:rPr>
        <w:t>苏州高新区综合保税区和吴江综合保税区</w:t>
      </w:r>
      <w:r w:rsidR="00291452">
        <w:rPr>
          <w:rStyle w:val="bumpedfont15"/>
          <w:rFonts w:ascii="仿宋_GB2312" w:eastAsia="仿宋_GB2312" w:cs="仿宋_GB2312" w:hint="eastAsia"/>
          <w:sz w:val="32"/>
          <w:szCs w:val="32"/>
        </w:rPr>
        <w:t>相继加入试点。</w:t>
      </w:r>
      <w:r w:rsidR="00291452" w:rsidRPr="00C84E42">
        <w:rPr>
          <w:rStyle w:val="bumpedfont15"/>
          <w:rFonts w:ascii="仿宋_GB2312" w:eastAsia="仿宋_GB2312" w:cs="仿宋_GB2312" w:hint="eastAsia"/>
          <w:sz w:val="32"/>
          <w:szCs w:val="32"/>
        </w:rPr>
        <w:t>2019年12月，吴中综合保税区</w:t>
      </w:r>
      <w:r w:rsidR="00291452" w:rsidRPr="00C84E42">
        <w:rPr>
          <w:rStyle w:val="bumpedfont15"/>
          <w:rFonts w:ascii="仿宋_GB2312" w:eastAsia="仿宋_GB2312" w:cs="仿宋_GB2312"/>
          <w:sz w:val="32"/>
          <w:szCs w:val="32"/>
        </w:rPr>
        <w:t>获得增值税一般纳税人资格试点</w:t>
      </w:r>
      <w:r>
        <w:rPr>
          <w:rStyle w:val="bumpedfont15"/>
          <w:rFonts w:ascii="仿宋_GB2312" w:eastAsia="仿宋_GB2312" w:cs="仿宋_GB2312" w:hint="eastAsia"/>
          <w:sz w:val="32"/>
          <w:szCs w:val="32"/>
        </w:rPr>
        <w:t>。</w:t>
      </w:r>
      <w:r w:rsidRPr="00C84E42">
        <w:rPr>
          <w:rStyle w:val="bumpedfont15"/>
          <w:rFonts w:ascii="仿宋_GB2312" w:eastAsia="仿宋_GB2312" w:cs="仿宋_GB2312" w:hint="eastAsia"/>
          <w:sz w:val="32"/>
          <w:szCs w:val="32"/>
        </w:rPr>
        <w:t>2020年4月苏州市人民政府向江苏省人民政府申请支持常熟综合保税区、太仓</w:t>
      </w:r>
      <w:proofErr w:type="gramStart"/>
      <w:r w:rsidRPr="00C84E42">
        <w:rPr>
          <w:rStyle w:val="bumpedfont15"/>
          <w:rFonts w:ascii="仿宋_GB2312" w:eastAsia="仿宋_GB2312" w:cs="仿宋_GB2312" w:hint="eastAsia"/>
          <w:sz w:val="32"/>
          <w:szCs w:val="32"/>
        </w:rPr>
        <w:t>港综合</w:t>
      </w:r>
      <w:proofErr w:type="gramEnd"/>
      <w:r w:rsidRPr="00C84E42">
        <w:rPr>
          <w:rStyle w:val="bumpedfont15"/>
          <w:rFonts w:ascii="仿宋_GB2312" w:eastAsia="仿宋_GB2312" w:cs="仿宋_GB2312" w:hint="eastAsia"/>
          <w:sz w:val="32"/>
          <w:szCs w:val="32"/>
        </w:rPr>
        <w:t>保税区开展海关特殊监管区域企业增值税一般纳税人资格试点</w:t>
      </w:r>
      <w:r w:rsidRPr="00FE17EC">
        <w:rPr>
          <w:rStyle w:val="bumpedfont15"/>
          <w:rFonts w:ascii="仿宋_GB2312" w:eastAsia="仿宋_GB2312" w:cs="仿宋_GB2312" w:hint="eastAsia"/>
          <w:sz w:val="32"/>
          <w:szCs w:val="32"/>
        </w:rPr>
        <w:t>。</w:t>
      </w:r>
      <w:r w:rsidR="005D4071">
        <w:rPr>
          <w:rStyle w:val="bumpedfont15"/>
          <w:rFonts w:ascii="仿宋_GB2312" w:eastAsia="仿宋_GB2312" w:cs="仿宋_GB2312" w:hint="eastAsia"/>
          <w:sz w:val="32"/>
          <w:szCs w:val="32"/>
        </w:rPr>
        <w:t>可以说，苏州市海关特殊监管区域企业增值税</w:t>
      </w:r>
      <w:r w:rsidR="005D4071" w:rsidRPr="005D4071">
        <w:rPr>
          <w:rStyle w:val="bumpedfont15"/>
          <w:rFonts w:ascii="仿宋_GB2312" w:eastAsia="仿宋_GB2312" w:cs="仿宋_GB2312" w:hint="eastAsia"/>
          <w:sz w:val="32"/>
          <w:szCs w:val="32"/>
        </w:rPr>
        <w:t>一般纳税人资格试点</w:t>
      </w:r>
      <w:r w:rsidR="005D4071">
        <w:rPr>
          <w:rStyle w:val="bumpedfont15"/>
          <w:rFonts w:ascii="仿宋_GB2312" w:eastAsia="仿宋_GB2312" w:cs="仿宋_GB2312" w:hint="eastAsia"/>
          <w:sz w:val="32"/>
          <w:szCs w:val="32"/>
        </w:rPr>
        <w:t>范围不断扩大，受益企业越来越多，试点成效也深得社会各界肯定，</w:t>
      </w:r>
      <w:r>
        <w:rPr>
          <w:rStyle w:val="bumpedfont15"/>
          <w:rFonts w:ascii="仿宋_GB2312" w:eastAsia="仿宋_GB2312" w:cs="仿宋_GB2312" w:hint="eastAsia"/>
          <w:sz w:val="32"/>
          <w:szCs w:val="32"/>
        </w:rPr>
        <w:t>主要</w:t>
      </w:r>
      <w:r w:rsidR="00B90FAA">
        <w:rPr>
          <w:rStyle w:val="bumpedfont15"/>
          <w:rFonts w:ascii="仿宋_GB2312" w:eastAsia="仿宋_GB2312" w:cs="仿宋_GB2312" w:hint="eastAsia"/>
          <w:sz w:val="32"/>
          <w:szCs w:val="32"/>
        </w:rPr>
        <w:t>情况</w:t>
      </w:r>
      <w:r>
        <w:rPr>
          <w:rStyle w:val="bumpedfont15"/>
          <w:rFonts w:ascii="仿宋_GB2312" w:eastAsia="仿宋_GB2312" w:cs="仿宋_GB2312" w:hint="eastAsia"/>
          <w:sz w:val="32"/>
          <w:szCs w:val="32"/>
        </w:rPr>
        <w:t>如下：</w:t>
      </w:r>
    </w:p>
    <w:p w:rsidR="002F4210" w:rsidRPr="002F4210" w:rsidRDefault="002F4210" w:rsidP="00D77C53">
      <w:pPr>
        <w:spacing w:line="560" w:lineRule="exact"/>
        <w:ind w:firstLineChars="200" w:firstLine="640"/>
        <w:rPr>
          <w:rFonts w:ascii="黑体" w:eastAsia="黑体" w:hAnsi="黑体" w:cs="Times New Roman"/>
          <w:color w:val="000000" w:themeColor="text1"/>
          <w:sz w:val="32"/>
          <w:szCs w:val="32"/>
        </w:rPr>
      </w:pPr>
      <w:r w:rsidRPr="002F4210">
        <w:rPr>
          <w:rFonts w:ascii="黑体" w:eastAsia="黑体" w:hAnsi="黑体" w:cs="Times New Roman" w:hint="eastAsia"/>
          <w:color w:val="000000" w:themeColor="text1"/>
          <w:sz w:val="32"/>
          <w:szCs w:val="32"/>
        </w:rPr>
        <w:lastRenderedPageBreak/>
        <w:t>一、试点</w:t>
      </w:r>
      <w:r w:rsidR="00B90FAA">
        <w:rPr>
          <w:rFonts w:ascii="黑体" w:eastAsia="黑体" w:hAnsi="黑体" w:cs="Times New Roman" w:hint="eastAsia"/>
          <w:color w:val="000000" w:themeColor="text1"/>
          <w:sz w:val="32"/>
          <w:szCs w:val="32"/>
        </w:rPr>
        <w:t>主要成效</w:t>
      </w:r>
    </w:p>
    <w:p w:rsidR="00394504" w:rsidRPr="00C84E42" w:rsidRDefault="00FD0DEA" w:rsidP="00D77C53">
      <w:pPr>
        <w:spacing w:line="560" w:lineRule="exact"/>
        <w:ind w:firstLineChars="196" w:firstLine="627"/>
        <w:rPr>
          <w:rFonts w:ascii="仿宋_GB2312" w:eastAsia="仿宋_GB2312" w:hAnsi="Times New Roman" w:cs="Times New Roman"/>
          <w:b/>
          <w:color w:val="000000" w:themeColor="text1"/>
          <w:sz w:val="32"/>
          <w:szCs w:val="32"/>
        </w:rPr>
      </w:pPr>
      <w:proofErr w:type="gramStart"/>
      <w:r w:rsidRPr="00C84E42">
        <w:rPr>
          <w:rStyle w:val="bumpedfont15"/>
          <w:rFonts w:ascii="仿宋_GB2312" w:eastAsia="仿宋_GB2312" w:cs="仿宋_GB2312" w:hint="eastAsia"/>
          <w:sz w:val="32"/>
          <w:szCs w:val="32"/>
        </w:rPr>
        <w:t>自试点</w:t>
      </w:r>
      <w:proofErr w:type="gramEnd"/>
      <w:r w:rsidRPr="00C84E42">
        <w:rPr>
          <w:rStyle w:val="bumpedfont15"/>
          <w:rFonts w:ascii="仿宋_GB2312" w:eastAsia="仿宋_GB2312" w:cs="仿宋_GB2312" w:hint="eastAsia"/>
          <w:sz w:val="32"/>
          <w:szCs w:val="32"/>
        </w:rPr>
        <w:t>以来，截至</w:t>
      </w:r>
      <w:r w:rsidR="00394504" w:rsidRPr="00C84E42">
        <w:rPr>
          <w:rStyle w:val="bumpedfont15"/>
          <w:rFonts w:ascii="仿宋_GB2312" w:eastAsia="仿宋_GB2312" w:cs="仿宋_GB2312" w:hint="eastAsia"/>
          <w:sz w:val="32"/>
          <w:szCs w:val="32"/>
        </w:rPr>
        <w:t>2020年2</w:t>
      </w:r>
      <w:r w:rsidR="004E784E">
        <w:rPr>
          <w:rStyle w:val="bumpedfont15"/>
          <w:rFonts w:ascii="仿宋_GB2312" w:eastAsia="仿宋_GB2312" w:cs="仿宋_GB2312" w:hint="eastAsia"/>
          <w:sz w:val="32"/>
          <w:szCs w:val="32"/>
        </w:rPr>
        <w:t>月，</w:t>
      </w:r>
      <w:r w:rsidR="00394504" w:rsidRPr="00C84E42">
        <w:rPr>
          <w:rStyle w:val="bumpedfont15"/>
          <w:rFonts w:ascii="仿宋_GB2312" w:eastAsia="仿宋_GB2312" w:cs="仿宋_GB2312" w:hint="eastAsia"/>
          <w:sz w:val="32"/>
          <w:szCs w:val="32"/>
        </w:rPr>
        <w:t>昆山</w:t>
      </w:r>
      <w:r w:rsidR="00530E38" w:rsidRPr="00C84E42">
        <w:rPr>
          <w:rStyle w:val="bumpedfont15"/>
          <w:rFonts w:ascii="仿宋_GB2312" w:eastAsia="仿宋_GB2312" w:cs="仿宋_GB2312" w:hint="eastAsia"/>
          <w:sz w:val="32"/>
          <w:szCs w:val="32"/>
        </w:rPr>
        <w:t>、</w:t>
      </w:r>
      <w:r w:rsidR="004E784E">
        <w:rPr>
          <w:rStyle w:val="bumpedfont15"/>
          <w:rFonts w:ascii="仿宋_GB2312" w:eastAsia="仿宋_GB2312" w:cs="仿宋_GB2312" w:hint="eastAsia"/>
          <w:sz w:val="32"/>
          <w:szCs w:val="32"/>
        </w:rPr>
        <w:t>园区、</w:t>
      </w:r>
      <w:r w:rsidR="00530E38" w:rsidRPr="00C84E42">
        <w:rPr>
          <w:rStyle w:val="bumpedfont15"/>
          <w:rFonts w:ascii="仿宋_GB2312" w:eastAsia="仿宋_GB2312" w:cs="仿宋_GB2312" w:hint="eastAsia"/>
          <w:sz w:val="32"/>
          <w:szCs w:val="32"/>
        </w:rPr>
        <w:t>高新区、吴江四个</w:t>
      </w:r>
      <w:r w:rsidRPr="00C84E42">
        <w:rPr>
          <w:rStyle w:val="bumpedfont15"/>
          <w:rFonts w:ascii="仿宋_GB2312" w:eastAsia="仿宋_GB2312" w:cs="仿宋_GB2312" w:hint="eastAsia"/>
          <w:sz w:val="32"/>
          <w:szCs w:val="32"/>
        </w:rPr>
        <w:t>综合保税区</w:t>
      </w:r>
      <w:r w:rsidR="00394504" w:rsidRPr="00C84E42">
        <w:rPr>
          <w:rStyle w:val="bumpedfont15"/>
          <w:rFonts w:ascii="仿宋_GB2312" w:eastAsia="仿宋_GB2312" w:cs="仿宋_GB2312" w:hint="eastAsia"/>
          <w:sz w:val="32"/>
          <w:szCs w:val="32"/>
        </w:rPr>
        <w:t>共有62家企业参与“增值税一般纳税人资格试点”，</w:t>
      </w:r>
      <w:r w:rsidRPr="00C84E42">
        <w:rPr>
          <w:rStyle w:val="bumpedfont15"/>
          <w:rFonts w:ascii="仿宋_GB2312" w:eastAsia="仿宋_GB2312" w:cs="仿宋_GB2312" w:hint="eastAsia"/>
          <w:sz w:val="32"/>
          <w:szCs w:val="32"/>
        </w:rPr>
        <w:t>主要有生产型、贸易型、物流型3</w:t>
      </w:r>
      <w:r w:rsidR="002036B3" w:rsidRPr="00C84E42">
        <w:rPr>
          <w:rStyle w:val="bumpedfont15"/>
          <w:rFonts w:ascii="仿宋_GB2312" w:eastAsia="仿宋_GB2312" w:cs="仿宋_GB2312" w:hint="eastAsia"/>
          <w:sz w:val="32"/>
          <w:szCs w:val="32"/>
        </w:rPr>
        <w:t>种企业类型，</w:t>
      </w:r>
      <w:r w:rsidR="00394504" w:rsidRPr="00C84E42">
        <w:rPr>
          <w:rStyle w:val="bumpedfont15"/>
          <w:rFonts w:ascii="仿宋_GB2312" w:eastAsia="仿宋_GB2312" w:cs="仿宋_GB2312" w:hint="eastAsia"/>
          <w:sz w:val="32"/>
          <w:szCs w:val="32"/>
        </w:rPr>
        <w:t>共开具专票金额</w:t>
      </w:r>
      <w:r w:rsidRPr="00C84E42">
        <w:rPr>
          <w:rStyle w:val="bumpedfont15"/>
          <w:rFonts w:ascii="仿宋_GB2312" w:eastAsia="仿宋_GB2312" w:cs="仿宋_GB2312" w:hint="eastAsia"/>
          <w:sz w:val="32"/>
          <w:szCs w:val="32"/>
        </w:rPr>
        <w:t>126.59</w:t>
      </w:r>
      <w:r w:rsidR="00394504" w:rsidRPr="00C84E42">
        <w:rPr>
          <w:rStyle w:val="bumpedfont15"/>
          <w:rFonts w:ascii="仿宋_GB2312" w:eastAsia="仿宋_GB2312" w:cs="仿宋_GB2312" w:hint="eastAsia"/>
          <w:sz w:val="32"/>
          <w:szCs w:val="32"/>
        </w:rPr>
        <w:t>亿元，税额</w:t>
      </w:r>
      <w:r w:rsidRPr="00C84E42">
        <w:rPr>
          <w:rStyle w:val="bumpedfont15"/>
          <w:rFonts w:ascii="仿宋_GB2312" w:eastAsia="仿宋_GB2312" w:cs="仿宋_GB2312" w:hint="eastAsia"/>
          <w:sz w:val="32"/>
          <w:szCs w:val="32"/>
        </w:rPr>
        <w:t>18.94</w:t>
      </w:r>
      <w:r w:rsidR="00394504" w:rsidRPr="00C84E42">
        <w:rPr>
          <w:rStyle w:val="bumpedfont15"/>
          <w:rFonts w:ascii="仿宋_GB2312" w:eastAsia="仿宋_GB2312" w:cs="仿宋_GB2312" w:hint="eastAsia"/>
          <w:sz w:val="32"/>
          <w:szCs w:val="32"/>
        </w:rPr>
        <w:t>亿元</w:t>
      </w:r>
      <w:bookmarkEnd w:id="0"/>
      <w:r w:rsidR="002036B3" w:rsidRPr="00C84E42">
        <w:rPr>
          <w:rStyle w:val="bumpedfont15"/>
          <w:rFonts w:ascii="仿宋_GB2312" w:eastAsia="仿宋_GB2312" w:cs="仿宋_GB2312" w:hint="eastAsia"/>
          <w:sz w:val="32"/>
          <w:szCs w:val="32"/>
        </w:rPr>
        <w:t>。</w:t>
      </w:r>
      <w:r w:rsidRPr="00C84E42">
        <w:rPr>
          <w:rStyle w:val="bumpedfont15"/>
          <w:rFonts w:ascii="仿宋_GB2312" w:eastAsia="仿宋_GB2312" w:cs="仿宋_GB2312" w:hint="eastAsia"/>
          <w:sz w:val="32"/>
          <w:szCs w:val="32"/>
        </w:rPr>
        <w:t>其中2020年1--2</w:t>
      </w:r>
      <w:r w:rsidR="002748F8">
        <w:rPr>
          <w:rStyle w:val="bumpedfont15"/>
          <w:rFonts w:ascii="仿宋_GB2312" w:eastAsia="仿宋_GB2312" w:cs="仿宋_GB2312" w:hint="eastAsia"/>
          <w:sz w:val="32"/>
          <w:szCs w:val="32"/>
        </w:rPr>
        <w:t>月，</w:t>
      </w:r>
      <w:proofErr w:type="gramStart"/>
      <w:r w:rsidR="002748F8">
        <w:rPr>
          <w:rStyle w:val="bumpedfont15"/>
          <w:rFonts w:ascii="仿宋_GB2312" w:eastAsia="仿宋_GB2312" w:cs="仿宋_GB2312" w:hint="eastAsia"/>
          <w:sz w:val="32"/>
          <w:szCs w:val="32"/>
        </w:rPr>
        <w:t>四个综保区</w:t>
      </w:r>
      <w:proofErr w:type="gramEnd"/>
      <w:r w:rsidR="002748F8">
        <w:rPr>
          <w:rStyle w:val="bumpedfont15"/>
          <w:rFonts w:ascii="仿宋_GB2312" w:eastAsia="仿宋_GB2312" w:cs="仿宋_GB2312" w:hint="eastAsia"/>
          <w:sz w:val="32"/>
          <w:szCs w:val="32"/>
        </w:rPr>
        <w:t>试点企业</w:t>
      </w:r>
      <w:r w:rsidRPr="00C84E42">
        <w:rPr>
          <w:rStyle w:val="bumpedfont15"/>
          <w:rFonts w:ascii="仿宋_GB2312" w:eastAsia="仿宋_GB2312" w:cs="仿宋_GB2312" w:hint="eastAsia"/>
          <w:sz w:val="32"/>
          <w:szCs w:val="32"/>
        </w:rPr>
        <w:t>共开具专票金额6.23亿元，税额0.83亿元。</w:t>
      </w:r>
      <w:r w:rsidR="002F4210" w:rsidRPr="00C84E42">
        <w:rPr>
          <w:rStyle w:val="bumpedfont15"/>
          <w:rFonts w:ascii="仿宋_GB2312" w:eastAsia="仿宋_GB2312" w:cs="仿宋_GB2312" w:hint="eastAsia"/>
          <w:sz w:val="32"/>
          <w:szCs w:val="32"/>
        </w:rPr>
        <w:t>2020年3月</w:t>
      </w:r>
      <w:r w:rsidR="002F4210">
        <w:rPr>
          <w:rStyle w:val="bumpedfont15"/>
          <w:rFonts w:ascii="仿宋_GB2312" w:eastAsia="仿宋_GB2312" w:cs="仿宋_GB2312" w:hint="eastAsia"/>
          <w:sz w:val="32"/>
          <w:szCs w:val="32"/>
        </w:rPr>
        <w:t>，</w:t>
      </w:r>
      <w:r w:rsidR="002F4210" w:rsidRPr="00C84E42">
        <w:rPr>
          <w:rStyle w:val="bumpedfont15"/>
          <w:rFonts w:ascii="仿宋_GB2312" w:eastAsia="仿宋_GB2312" w:cs="仿宋_GB2312" w:hint="eastAsia"/>
          <w:sz w:val="32"/>
          <w:szCs w:val="32"/>
        </w:rPr>
        <w:t>吴中综合保税区区内企业皇</w:t>
      </w:r>
      <w:proofErr w:type="gramStart"/>
      <w:r w:rsidR="002F4210" w:rsidRPr="00C84E42">
        <w:rPr>
          <w:rStyle w:val="bumpedfont15"/>
          <w:rFonts w:ascii="仿宋_GB2312" w:eastAsia="仿宋_GB2312" w:cs="仿宋_GB2312" w:hint="eastAsia"/>
          <w:sz w:val="32"/>
          <w:szCs w:val="32"/>
        </w:rPr>
        <w:t>珈</w:t>
      </w:r>
      <w:proofErr w:type="gramEnd"/>
      <w:r w:rsidR="002F4210" w:rsidRPr="00C84E42">
        <w:rPr>
          <w:rStyle w:val="bumpedfont15"/>
          <w:rFonts w:ascii="仿宋_GB2312" w:eastAsia="仿宋_GB2312" w:cs="仿宋_GB2312" w:hint="eastAsia"/>
          <w:sz w:val="32"/>
          <w:szCs w:val="32"/>
        </w:rPr>
        <w:t>重工开出首票，</w:t>
      </w:r>
      <w:r w:rsidR="002F4210" w:rsidRPr="00C84E42">
        <w:rPr>
          <w:rStyle w:val="bumpedfont15"/>
          <w:rFonts w:ascii="仿宋_GB2312" w:eastAsia="仿宋_GB2312" w:cs="仿宋_GB2312"/>
          <w:sz w:val="32"/>
          <w:szCs w:val="32"/>
        </w:rPr>
        <w:t>金额395万元，税额51万元。</w:t>
      </w:r>
    </w:p>
    <w:p w:rsidR="00FD0DEA" w:rsidRPr="00C84E42" w:rsidRDefault="002F4210" w:rsidP="00D77C53">
      <w:pPr>
        <w:spacing w:line="560" w:lineRule="exact"/>
        <w:ind w:firstLineChars="200" w:firstLine="640"/>
        <w:rPr>
          <w:rFonts w:ascii="黑体" w:eastAsia="黑体" w:hAnsi="黑体" w:cs="Times New Roman"/>
          <w:color w:val="000000" w:themeColor="text1"/>
          <w:sz w:val="32"/>
          <w:szCs w:val="32"/>
        </w:rPr>
      </w:pPr>
      <w:r>
        <w:rPr>
          <w:rFonts w:ascii="黑体" w:eastAsia="黑体" w:hAnsi="黑体" w:cs="Times New Roman" w:hint="eastAsia"/>
          <w:color w:val="000000" w:themeColor="text1"/>
          <w:sz w:val="32"/>
          <w:szCs w:val="32"/>
        </w:rPr>
        <w:t>二</w:t>
      </w:r>
      <w:r w:rsidR="00B825C6" w:rsidRPr="00C84E42">
        <w:rPr>
          <w:rFonts w:ascii="黑体" w:eastAsia="黑体" w:hAnsi="黑体" w:cs="Times New Roman" w:hint="eastAsia"/>
          <w:color w:val="000000" w:themeColor="text1"/>
          <w:sz w:val="32"/>
          <w:szCs w:val="32"/>
        </w:rPr>
        <w:t>、</w:t>
      </w:r>
      <w:r w:rsidR="00FD0DEA" w:rsidRPr="00C84E42">
        <w:rPr>
          <w:rFonts w:ascii="黑体" w:eastAsia="黑体" w:hAnsi="黑体" w:cs="Times New Roman" w:hint="eastAsia"/>
          <w:color w:val="000000" w:themeColor="text1"/>
          <w:sz w:val="32"/>
          <w:szCs w:val="32"/>
        </w:rPr>
        <w:t>试点</w:t>
      </w:r>
      <w:r w:rsidR="005D4071">
        <w:rPr>
          <w:rFonts w:ascii="黑体" w:eastAsia="黑体" w:hAnsi="黑体" w:cs="Times New Roman" w:hint="eastAsia"/>
          <w:color w:val="000000" w:themeColor="text1"/>
          <w:sz w:val="32"/>
          <w:szCs w:val="32"/>
        </w:rPr>
        <w:t>主要做法和体会</w:t>
      </w:r>
    </w:p>
    <w:p w:rsidR="002748F8" w:rsidRPr="002748F8" w:rsidRDefault="008C7FD3" w:rsidP="00D77C53">
      <w:pPr>
        <w:spacing w:line="560" w:lineRule="exact"/>
        <w:ind w:firstLineChars="200" w:firstLine="640"/>
        <w:rPr>
          <w:rStyle w:val="bumpedfont15"/>
          <w:rFonts w:ascii="仿宋_GB2312" w:eastAsia="仿宋_GB2312" w:cs="仿宋_GB2312"/>
          <w:sz w:val="32"/>
          <w:szCs w:val="32"/>
        </w:rPr>
      </w:pPr>
      <w:r w:rsidRPr="00C84E42">
        <w:rPr>
          <w:rFonts w:ascii="楷体_GB2312" w:eastAsia="楷体_GB2312" w:cs="楷体_GB2312" w:hint="eastAsia"/>
          <w:sz w:val="32"/>
          <w:szCs w:val="32"/>
        </w:rPr>
        <w:t>（一）开展国内贸易，有效对接国内国际两个市场</w:t>
      </w:r>
      <w:r w:rsidR="00B63F7D" w:rsidRPr="00C84E42">
        <w:rPr>
          <w:rFonts w:ascii="楷体_GB2312" w:eastAsia="楷体_GB2312" w:cs="楷体_GB2312" w:hint="eastAsia"/>
          <w:sz w:val="32"/>
          <w:szCs w:val="32"/>
        </w:rPr>
        <w:t>两种资源</w:t>
      </w:r>
      <w:r w:rsidRPr="00C84E42">
        <w:rPr>
          <w:rFonts w:ascii="楷体_GB2312" w:eastAsia="楷体_GB2312" w:cs="楷体_GB2312" w:hint="eastAsia"/>
          <w:sz w:val="32"/>
          <w:szCs w:val="32"/>
        </w:rPr>
        <w:t>。</w:t>
      </w:r>
      <w:r w:rsidRPr="00C84E42">
        <w:rPr>
          <w:rStyle w:val="bumpedfont15"/>
          <w:rFonts w:ascii="仿宋_GB2312" w:eastAsia="仿宋_GB2312" w:cs="仿宋_GB2312" w:hint="eastAsia"/>
          <w:sz w:val="32"/>
          <w:szCs w:val="32"/>
        </w:rPr>
        <w:t>办理一般纳税人资格登记后，试点企业在国内采购、</w:t>
      </w:r>
      <w:r w:rsidR="002748F8">
        <w:rPr>
          <w:rStyle w:val="bumpedfont15"/>
          <w:rFonts w:ascii="仿宋_GB2312" w:eastAsia="仿宋_GB2312" w:cs="仿宋_GB2312" w:hint="eastAsia"/>
          <w:sz w:val="32"/>
          <w:szCs w:val="32"/>
        </w:rPr>
        <w:t>生产、</w:t>
      </w:r>
      <w:r w:rsidRPr="00C84E42">
        <w:rPr>
          <w:rStyle w:val="bumpedfont15"/>
          <w:rFonts w:ascii="仿宋_GB2312" w:eastAsia="仿宋_GB2312" w:cs="仿宋_GB2312" w:hint="eastAsia"/>
          <w:sz w:val="32"/>
          <w:szCs w:val="32"/>
        </w:rPr>
        <w:t>销售非保税货物</w:t>
      </w:r>
      <w:r w:rsidR="00A1051C" w:rsidRPr="00C84E42">
        <w:rPr>
          <w:rStyle w:val="bumpedfont15"/>
          <w:rFonts w:ascii="仿宋_GB2312" w:eastAsia="仿宋_GB2312" w:cs="仿宋_GB2312" w:hint="eastAsia"/>
          <w:sz w:val="32"/>
          <w:szCs w:val="32"/>
        </w:rPr>
        <w:t>可通过进项税抵扣，降低税负成本，打通了试点企业国内增值税“免抵退”链条</w:t>
      </w:r>
      <w:r w:rsidRPr="00C84E42">
        <w:rPr>
          <w:rStyle w:val="bumpedfont15"/>
          <w:rFonts w:ascii="仿宋_GB2312" w:eastAsia="仿宋_GB2312" w:cs="仿宋_GB2312" w:hint="eastAsia"/>
          <w:sz w:val="32"/>
          <w:szCs w:val="32"/>
        </w:rPr>
        <w:t>。</w:t>
      </w:r>
      <w:r w:rsidR="002036B3" w:rsidRPr="00C84E42">
        <w:rPr>
          <w:rStyle w:val="bumpedfont15"/>
          <w:rFonts w:ascii="仿宋_GB2312" w:eastAsia="仿宋_GB2312" w:cs="仿宋_GB2312" w:hint="eastAsia"/>
          <w:sz w:val="32"/>
          <w:szCs w:val="32"/>
        </w:rPr>
        <w:t>对于希望加速原材料本地化的企业而言，实行试点以后，企业购买国内原材料手续更加便利，货物</w:t>
      </w:r>
      <w:r w:rsidR="002748F8">
        <w:rPr>
          <w:rStyle w:val="bumpedfont15"/>
          <w:rFonts w:ascii="仿宋_GB2312" w:eastAsia="仿宋_GB2312" w:cs="仿宋_GB2312" w:hint="eastAsia"/>
          <w:sz w:val="32"/>
          <w:szCs w:val="32"/>
        </w:rPr>
        <w:t>可直接利用非保税通道进出区。</w:t>
      </w:r>
      <w:r w:rsidR="002036B3" w:rsidRPr="00C84E42">
        <w:rPr>
          <w:rStyle w:val="bumpedfont15"/>
          <w:rFonts w:ascii="仿宋_GB2312" w:eastAsia="仿宋_GB2312" w:cs="仿宋_GB2312" w:hint="eastAsia"/>
          <w:sz w:val="32"/>
          <w:szCs w:val="32"/>
        </w:rPr>
        <w:t>也不再要求国内供应商具备进出口经营权，不需要承担原材料入区的增值税退税率差。</w:t>
      </w:r>
      <w:r w:rsidRPr="00C84E42">
        <w:rPr>
          <w:rStyle w:val="bumpedfont15"/>
          <w:rFonts w:ascii="仿宋_GB2312" w:eastAsia="仿宋_GB2312" w:cs="仿宋_GB2312" w:hint="eastAsia"/>
          <w:sz w:val="32"/>
          <w:szCs w:val="32"/>
        </w:rPr>
        <w:t>推动</w:t>
      </w:r>
      <w:r w:rsidR="002748F8">
        <w:rPr>
          <w:rStyle w:val="bumpedfont15"/>
          <w:rFonts w:ascii="仿宋_GB2312" w:eastAsia="仿宋_GB2312" w:cs="仿宋_GB2312" w:hint="eastAsia"/>
          <w:sz w:val="32"/>
          <w:szCs w:val="32"/>
        </w:rPr>
        <w:t>了</w:t>
      </w:r>
      <w:r w:rsidRPr="00C84E42">
        <w:rPr>
          <w:rStyle w:val="bumpedfont15"/>
          <w:rFonts w:ascii="仿宋_GB2312" w:eastAsia="仿宋_GB2312" w:cs="仿宋_GB2312" w:hint="eastAsia"/>
          <w:sz w:val="32"/>
          <w:szCs w:val="32"/>
        </w:rPr>
        <w:t>企业从以前单纯加工、两头在外的“</w:t>
      </w:r>
      <w:r w:rsidRPr="00C84E42">
        <w:rPr>
          <w:rStyle w:val="bumpedfont15"/>
          <w:rFonts w:ascii="仿宋_GB2312" w:eastAsia="仿宋_GB2312" w:cs="仿宋_GB2312"/>
          <w:sz w:val="32"/>
          <w:szCs w:val="32"/>
        </w:rPr>
        <w:t>V</w:t>
      </w:r>
      <w:r w:rsidRPr="00C84E42">
        <w:rPr>
          <w:rStyle w:val="bumpedfont15"/>
          <w:rFonts w:ascii="仿宋_GB2312" w:eastAsia="仿宋_GB2312" w:cs="仿宋_GB2312" w:hint="eastAsia"/>
          <w:sz w:val="32"/>
          <w:szCs w:val="32"/>
        </w:rPr>
        <w:t>”型业务模式，逐步转向无缝对接国内国际两个市场、积极开拓多元化功能的“</w:t>
      </w:r>
      <w:r w:rsidRPr="00C84E42">
        <w:rPr>
          <w:rStyle w:val="bumpedfont15"/>
          <w:rFonts w:ascii="仿宋_GB2312" w:eastAsia="仿宋_GB2312" w:cs="仿宋_GB2312"/>
          <w:sz w:val="32"/>
          <w:szCs w:val="32"/>
        </w:rPr>
        <w:t>X</w:t>
      </w:r>
      <w:r w:rsidRPr="00C84E42">
        <w:rPr>
          <w:rStyle w:val="bumpedfont15"/>
          <w:rFonts w:ascii="仿宋_GB2312" w:eastAsia="仿宋_GB2312" w:cs="仿宋_GB2312" w:hint="eastAsia"/>
          <w:sz w:val="32"/>
          <w:szCs w:val="32"/>
        </w:rPr>
        <w:t>”型业务模式。</w:t>
      </w:r>
    </w:p>
    <w:p w:rsidR="00C64C79" w:rsidRPr="00C84E42" w:rsidRDefault="00A1051C" w:rsidP="00D77C53">
      <w:pPr>
        <w:spacing w:line="560" w:lineRule="exact"/>
        <w:ind w:firstLineChars="200" w:firstLine="640"/>
        <w:rPr>
          <w:rStyle w:val="bumpedfont15"/>
          <w:rFonts w:ascii="仿宋_GB2312" w:eastAsia="仿宋_GB2312" w:cs="仿宋_GB2312"/>
          <w:sz w:val="32"/>
          <w:szCs w:val="32"/>
        </w:rPr>
      </w:pPr>
      <w:r>
        <w:rPr>
          <w:rFonts w:ascii="楷体_GB2312" w:eastAsia="楷体_GB2312" w:cs="楷体_GB2312" w:hint="eastAsia"/>
          <w:sz w:val="32"/>
          <w:szCs w:val="32"/>
        </w:rPr>
        <w:t>（二</w:t>
      </w:r>
      <w:r w:rsidR="008C7FD3" w:rsidRPr="00904A6C">
        <w:rPr>
          <w:rFonts w:ascii="楷体_GB2312" w:eastAsia="楷体_GB2312" w:cs="楷体_GB2312" w:hint="eastAsia"/>
          <w:sz w:val="32"/>
          <w:szCs w:val="32"/>
        </w:rPr>
        <w:t>）</w:t>
      </w:r>
      <w:r w:rsidR="00C66749" w:rsidRPr="00C84E42">
        <w:rPr>
          <w:rFonts w:ascii="楷体_GB2312" w:eastAsia="楷体_GB2312" w:cs="楷体_GB2312" w:hint="eastAsia"/>
          <w:sz w:val="32"/>
          <w:szCs w:val="32"/>
        </w:rPr>
        <w:t>释放</w:t>
      </w:r>
      <w:r w:rsidR="007577CE" w:rsidRPr="00C84E42">
        <w:rPr>
          <w:rFonts w:ascii="楷体_GB2312" w:eastAsia="楷体_GB2312" w:cs="楷体_GB2312" w:hint="eastAsia"/>
          <w:sz w:val="32"/>
          <w:szCs w:val="32"/>
        </w:rPr>
        <w:t>产能，</w:t>
      </w:r>
      <w:r w:rsidR="008C7FD3" w:rsidRPr="00C84E42">
        <w:rPr>
          <w:rFonts w:ascii="楷体_GB2312" w:eastAsia="楷体_GB2312" w:cs="楷体_GB2312" w:hint="eastAsia"/>
          <w:sz w:val="32"/>
          <w:szCs w:val="32"/>
        </w:rPr>
        <w:t>促进企业降本增效。</w:t>
      </w:r>
      <w:r w:rsidR="00F21768">
        <w:rPr>
          <w:rStyle w:val="bumpedfont15"/>
          <w:rFonts w:ascii="仿宋_GB2312" w:eastAsia="仿宋_GB2312" w:cs="仿宋_GB2312" w:hint="eastAsia"/>
          <w:sz w:val="32"/>
          <w:szCs w:val="32"/>
        </w:rPr>
        <w:t>在当前“外需”较为低迷的情况下，试点</w:t>
      </w:r>
      <w:r w:rsidR="008C7FD3" w:rsidRPr="00C84E42">
        <w:rPr>
          <w:rStyle w:val="bumpedfont15"/>
          <w:rFonts w:ascii="仿宋_GB2312" w:eastAsia="仿宋_GB2312" w:cs="仿宋_GB2312" w:hint="eastAsia"/>
          <w:sz w:val="32"/>
          <w:szCs w:val="32"/>
        </w:rPr>
        <w:t>企业</w:t>
      </w:r>
      <w:r w:rsidR="00F21768">
        <w:rPr>
          <w:rStyle w:val="bumpedfont15"/>
          <w:rFonts w:ascii="仿宋_GB2312" w:eastAsia="仿宋_GB2312" w:cs="仿宋_GB2312" w:hint="eastAsia"/>
          <w:sz w:val="32"/>
          <w:szCs w:val="32"/>
        </w:rPr>
        <w:t>可以</w:t>
      </w:r>
      <w:r w:rsidR="00F21768" w:rsidRPr="00F21768">
        <w:rPr>
          <w:rStyle w:val="bumpedfont15"/>
          <w:rFonts w:ascii="仿宋_GB2312" w:eastAsia="仿宋_GB2312" w:cs="仿宋_GB2312" w:hint="eastAsia"/>
          <w:sz w:val="32"/>
          <w:szCs w:val="32"/>
        </w:rPr>
        <w:t>利用先进技术装备和国际市场经验，</w:t>
      </w:r>
      <w:r w:rsidR="00C66749" w:rsidRPr="00C84E42">
        <w:rPr>
          <w:rStyle w:val="bumpedfont15"/>
          <w:rFonts w:ascii="仿宋_GB2312" w:eastAsia="仿宋_GB2312" w:cs="仿宋_GB2312"/>
          <w:sz w:val="32"/>
          <w:szCs w:val="32"/>
        </w:rPr>
        <w:t>激活存量</w:t>
      </w:r>
      <w:r w:rsidR="00C66749" w:rsidRPr="00C84E42">
        <w:rPr>
          <w:rStyle w:val="bumpedfont15"/>
          <w:rFonts w:ascii="仿宋_GB2312" w:eastAsia="仿宋_GB2312" w:cs="仿宋_GB2312" w:hint="eastAsia"/>
          <w:sz w:val="32"/>
          <w:szCs w:val="32"/>
        </w:rPr>
        <w:t>，</w:t>
      </w:r>
      <w:r w:rsidR="008C7FD3" w:rsidRPr="00C84E42">
        <w:rPr>
          <w:rStyle w:val="bumpedfont15"/>
          <w:rFonts w:ascii="仿宋_GB2312" w:eastAsia="仿宋_GB2312" w:cs="仿宋_GB2312" w:hint="eastAsia"/>
          <w:sz w:val="32"/>
          <w:szCs w:val="32"/>
        </w:rPr>
        <w:t>按非保税模式承接区</w:t>
      </w:r>
      <w:proofErr w:type="gramStart"/>
      <w:r w:rsidR="008C7FD3" w:rsidRPr="00C84E42">
        <w:rPr>
          <w:rStyle w:val="bumpedfont15"/>
          <w:rFonts w:ascii="仿宋_GB2312" w:eastAsia="仿宋_GB2312" w:cs="仿宋_GB2312" w:hint="eastAsia"/>
          <w:sz w:val="32"/>
          <w:szCs w:val="32"/>
        </w:rPr>
        <w:t>外企业代工</w:t>
      </w:r>
      <w:proofErr w:type="gramEnd"/>
      <w:r w:rsidR="008C7FD3" w:rsidRPr="00C84E42">
        <w:rPr>
          <w:rStyle w:val="bumpedfont15"/>
          <w:rFonts w:ascii="仿宋_GB2312" w:eastAsia="仿宋_GB2312" w:cs="仿宋_GB2312" w:hint="eastAsia"/>
          <w:sz w:val="32"/>
          <w:szCs w:val="32"/>
        </w:rPr>
        <w:t>的订单，</w:t>
      </w:r>
      <w:r w:rsidR="00F21768" w:rsidRPr="00F21768">
        <w:rPr>
          <w:rStyle w:val="bumpedfont15"/>
          <w:rFonts w:ascii="仿宋_GB2312" w:eastAsia="仿宋_GB2312" w:cs="仿宋_GB2312" w:hint="eastAsia"/>
          <w:sz w:val="32"/>
          <w:szCs w:val="32"/>
        </w:rPr>
        <w:t>生产和提供国内市场有需求且短缺的商品和服务</w:t>
      </w:r>
      <w:r w:rsidR="00F21768">
        <w:rPr>
          <w:rStyle w:val="bumpedfont15"/>
          <w:rFonts w:ascii="仿宋_GB2312" w:eastAsia="仿宋_GB2312" w:cs="仿宋_GB2312" w:hint="eastAsia"/>
          <w:sz w:val="32"/>
          <w:szCs w:val="32"/>
        </w:rPr>
        <w:t>，</w:t>
      </w:r>
      <w:r w:rsidR="0050275E" w:rsidRPr="00F21768">
        <w:rPr>
          <w:rStyle w:val="bumpedfont15"/>
          <w:rFonts w:ascii="仿宋_GB2312" w:eastAsia="仿宋_GB2312" w:cs="仿宋_GB2312" w:hint="eastAsia"/>
          <w:sz w:val="32"/>
          <w:szCs w:val="32"/>
        </w:rPr>
        <w:t>优化产品的供给侧</w:t>
      </w:r>
      <w:r w:rsidR="0050275E">
        <w:rPr>
          <w:rStyle w:val="bumpedfont15"/>
          <w:rFonts w:ascii="仿宋_GB2312" w:eastAsia="仿宋_GB2312" w:cs="仿宋_GB2312" w:hint="eastAsia"/>
          <w:sz w:val="32"/>
          <w:szCs w:val="32"/>
        </w:rPr>
        <w:t>，更好地</w:t>
      </w:r>
      <w:r w:rsidRPr="00C84E42">
        <w:rPr>
          <w:rStyle w:val="bumpedfont15"/>
          <w:rFonts w:ascii="仿宋_GB2312" w:eastAsia="仿宋_GB2312" w:cs="仿宋_GB2312" w:hint="eastAsia"/>
          <w:sz w:val="32"/>
          <w:szCs w:val="32"/>
        </w:rPr>
        <w:t>开展国内贸易，</w:t>
      </w:r>
      <w:r w:rsidR="008C7FD3" w:rsidRPr="00C84E42">
        <w:rPr>
          <w:rStyle w:val="bumpedfont15"/>
          <w:rFonts w:ascii="仿宋_GB2312" w:eastAsia="仿宋_GB2312" w:cs="仿宋_GB2312" w:hint="eastAsia"/>
          <w:sz w:val="32"/>
          <w:szCs w:val="32"/>
        </w:rPr>
        <w:t>从而充分利用企业的</w:t>
      </w:r>
      <w:r w:rsidR="008C7FD3" w:rsidRPr="00C84E42">
        <w:rPr>
          <w:rStyle w:val="bumpedfont15"/>
          <w:rFonts w:ascii="仿宋_GB2312" w:eastAsia="仿宋_GB2312" w:cs="仿宋_GB2312" w:hint="eastAsia"/>
          <w:sz w:val="32"/>
          <w:szCs w:val="32"/>
        </w:rPr>
        <w:lastRenderedPageBreak/>
        <w:t>现有产能，避免闲置和浪费,</w:t>
      </w:r>
      <w:r w:rsidR="007C678D" w:rsidRPr="00C84E42">
        <w:rPr>
          <w:rStyle w:val="bumpedfont15"/>
          <w:rFonts w:ascii="仿宋_GB2312" w:eastAsia="仿宋_GB2312" w:cs="仿宋_GB2312" w:hint="eastAsia"/>
          <w:sz w:val="32"/>
          <w:szCs w:val="32"/>
        </w:rPr>
        <w:t>有效降低企业成本</w:t>
      </w:r>
      <w:r w:rsidR="00F21768">
        <w:rPr>
          <w:rStyle w:val="bumpedfont15"/>
          <w:rFonts w:ascii="仿宋_GB2312" w:eastAsia="仿宋_GB2312" w:cs="仿宋_GB2312" w:hint="eastAsia"/>
          <w:sz w:val="32"/>
          <w:szCs w:val="32"/>
        </w:rPr>
        <w:t>，同时</w:t>
      </w:r>
      <w:r w:rsidR="0050275E" w:rsidRPr="0050275E">
        <w:rPr>
          <w:rStyle w:val="bumpedfont15"/>
          <w:rFonts w:ascii="仿宋_GB2312" w:eastAsia="仿宋_GB2312" w:cs="仿宋_GB2312" w:hint="eastAsia"/>
          <w:sz w:val="32"/>
          <w:szCs w:val="32"/>
        </w:rPr>
        <w:t>对延伸产业链，促进区内外产业的深度融合，实现全产业链整合，增加企业竞争优势产生了深远影响</w:t>
      </w:r>
      <w:r w:rsidR="00F21768" w:rsidRPr="00F21768">
        <w:rPr>
          <w:rStyle w:val="bumpedfont15"/>
          <w:rFonts w:ascii="仿宋_GB2312" w:eastAsia="仿宋_GB2312" w:cs="仿宋_GB2312" w:hint="eastAsia"/>
          <w:sz w:val="32"/>
          <w:szCs w:val="32"/>
        </w:rPr>
        <w:t>。</w:t>
      </w:r>
    </w:p>
    <w:p w:rsidR="007D54B1" w:rsidRPr="00C84E42" w:rsidRDefault="00A1051C" w:rsidP="00D77C53">
      <w:pPr>
        <w:spacing w:line="560" w:lineRule="exact"/>
        <w:ind w:firstLineChars="200" w:firstLine="640"/>
        <w:rPr>
          <w:rStyle w:val="bumpedfont15"/>
          <w:rFonts w:ascii="仿宋_GB2312" w:eastAsia="仿宋_GB2312" w:cs="仿宋_GB2312"/>
          <w:sz w:val="32"/>
          <w:szCs w:val="32"/>
        </w:rPr>
      </w:pPr>
      <w:r w:rsidRPr="00C84E42">
        <w:rPr>
          <w:rFonts w:ascii="楷体_GB2312" w:eastAsia="楷体_GB2312" w:cs="楷体_GB2312" w:hint="eastAsia"/>
          <w:sz w:val="32"/>
          <w:szCs w:val="32"/>
        </w:rPr>
        <w:t>（三）</w:t>
      </w:r>
      <w:r w:rsidR="007D54B1" w:rsidRPr="00C84E42">
        <w:rPr>
          <w:rFonts w:ascii="楷体_GB2312" w:eastAsia="楷体_GB2312" w:cs="楷体_GB2312" w:hint="eastAsia"/>
          <w:sz w:val="32"/>
          <w:szCs w:val="32"/>
        </w:rPr>
        <w:t>政策突破，</w:t>
      </w:r>
      <w:r w:rsidR="008C7FD3" w:rsidRPr="00C84E42">
        <w:rPr>
          <w:rFonts w:ascii="楷体_GB2312" w:eastAsia="楷体_GB2312" w:cs="楷体_GB2312" w:hint="eastAsia"/>
          <w:sz w:val="32"/>
          <w:szCs w:val="32"/>
        </w:rPr>
        <w:t>推动区域经济发展。</w:t>
      </w:r>
      <w:r w:rsidR="008C7FD3" w:rsidRPr="00C84E42">
        <w:rPr>
          <w:rStyle w:val="bumpedfont15"/>
          <w:rFonts w:ascii="仿宋_GB2312" w:eastAsia="仿宋_GB2312" w:cs="仿宋_GB2312" w:hint="eastAsia"/>
          <w:sz w:val="32"/>
          <w:szCs w:val="32"/>
        </w:rPr>
        <w:t>试点政策</w:t>
      </w:r>
      <w:r w:rsidR="00B63F7D" w:rsidRPr="00C84E42">
        <w:rPr>
          <w:rStyle w:val="bumpedfont15"/>
          <w:rFonts w:ascii="仿宋_GB2312" w:eastAsia="仿宋_GB2312" w:cs="仿宋_GB2312" w:hint="eastAsia"/>
          <w:sz w:val="32"/>
          <w:szCs w:val="32"/>
        </w:rPr>
        <w:t>解决了长久以来</w:t>
      </w:r>
      <w:proofErr w:type="gramStart"/>
      <w:r w:rsidR="00B63F7D" w:rsidRPr="00C84E42">
        <w:rPr>
          <w:rStyle w:val="bumpedfont15"/>
          <w:rFonts w:ascii="仿宋_GB2312" w:eastAsia="仿宋_GB2312" w:cs="仿宋_GB2312" w:hint="eastAsia"/>
          <w:sz w:val="32"/>
          <w:szCs w:val="32"/>
        </w:rPr>
        <w:t>困扰综保区</w:t>
      </w:r>
      <w:proofErr w:type="gramEnd"/>
      <w:r w:rsidR="00B63F7D" w:rsidRPr="00C84E42">
        <w:rPr>
          <w:rStyle w:val="bumpedfont15"/>
          <w:rFonts w:ascii="仿宋_GB2312" w:eastAsia="仿宋_GB2312" w:cs="仿宋_GB2312" w:hint="eastAsia"/>
          <w:sz w:val="32"/>
          <w:szCs w:val="32"/>
        </w:rPr>
        <w:t>发展的制度性障碍，</w:t>
      </w:r>
      <w:r w:rsidR="007D54B1" w:rsidRPr="00C84E42">
        <w:rPr>
          <w:rStyle w:val="bumpedfont15"/>
          <w:rFonts w:ascii="仿宋_GB2312" w:eastAsia="仿宋_GB2312" w:cs="仿宋_GB2312" w:hint="eastAsia"/>
          <w:sz w:val="32"/>
          <w:szCs w:val="32"/>
        </w:rPr>
        <w:t>监管理念、制度和流程的优化，及时地拓展、完善</w:t>
      </w:r>
      <w:proofErr w:type="gramStart"/>
      <w:r w:rsidR="007D54B1" w:rsidRPr="00C84E42">
        <w:rPr>
          <w:rStyle w:val="bumpedfont15"/>
          <w:rFonts w:ascii="仿宋_GB2312" w:eastAsia="仿宋_GB2312" w:cs="仿宋_GB2312" w:hint="eastAsia"/>
          <w:sz w:val="32"/>
          <w:szCs w:val="32"/>
        </w:rPr>
        <w:t>了综保区</w:t>
      </w:r>
      <w:proofErr w:type="gramEnd"/>
      <w:r w:rsidR="007D54B1" w:rsidRPr="00C84E42">
        <w:rPr>
          <w:rStyle w:val="bumpedfont15"/>
          <w:rFonts w:ascii="仿宋_GB2312" w:eastAsia="仿宋_GB2312" w:cs="仿宋_GB2312" w:hint="eastAsia"/>
          <w:sz w:val="32"/>
          <w:szCs w:val="32"/>
        </w:rPr>
        <w:t>功能，</w:t>
      </w:r>
      <w:r w:rsidR="00B63F7D" w:rsidRPr="00C84E42">
        <w:rPr>
          <w:rStyle w:val="bumpedfont15"/>
          <w:rFonts w:ascii="仿宋_GB2312" w:eastAsia="仿宋_GB2312" w:cs="仿宋_GB2312" w:hint="eastAsia"/>
          <w:sz w:val="32"/>
          <w:szCs w:val="32"/>
        </w:rPr>
        <w:t>推动</w:t>
      </w:r>
      <w:proofErr w:type="gramStart"/>
      <w:r w:rsidR="00B63F7D" w:rsidRPr="00C84E42">
        <w:rPr>
          <w:rStyle w:val="bumpedfont15"/>
          <w:rFonts w:ascii="仿宋_GB2312" w:eastAsia="仿宋_GB2312" w:cs="仿宋_GB2312" w:hint="eastAsia"/>
          <w:sz w:val="32"/>
          <w:szCs w:val="32"/>
        </w:rPr>
        <w:t>了综保区区</w:t>
      </w:r>
      <w:proofErr w:type="gramEnd"/>
      <w:r w:rsidR="00B63F7D" w:rsidRPr="00C84E42">
        <w:rPr>
          <w:rStyle w:val="bumpedfont15"/>
          <w:rFonts w:ascii="仿宋_GB2312" w:eastAsia="仿宋_GB2312" w:cs="仿宋_GB2312" w:hint="eastAsia"/>
          <w:sz w:val="32"/>
          <w:szCs w:val="32"/>
        </w:rPr>
        <w:t>内区</w:t>
      </w:r>
      <w:r w:rsidR="008C7FD3" w:rsidRPr="00C84E42">
        <w:rPr>
          <w:rStyle w:val="bumpedfont15"/>
          <w:rFonts w:ascii="仿宋_GB2312" w:eastAsia="仿宋_GB2312" w:cs="仿宋_GB2312" w:hint="eastAsia"/>
          <w:sz w:val="32"/>
          <w:szCs w:val="32"/>
        </w:rPr>
        <w:t>外</w:t>
      </w:r>
      <w:r w:rsidR="00B63F7D" w:rsidRPr="00C84E42">
        <w:rPr>
          <w:rStyle w:val="bumpedfont15"/>
          <w:rFonts w:ascii="仿宋_GB2312" w:eastAsia="仿宋_GB2312" w:cs="仿宋_GB2312" w:hint="eastAsia"/>
          <w:sz w:val="32"/>
          <w:szCs w:val="32"/>
        </w:rPr>
        <w:t>的</w:t>
      </w:r>
      <w:r w:rsidR="008C7FD3" w:rsidRPr="00C84E42">
        <w:rPr>
          <w:rStyle w:val="bumpedfont15"/>
          <w:rFonts w:ascii="仿宋_GB2312" w:eastAsia="仿宋_GB2312" w:cs="仿宋_GB2312" w:hint="eastAsia"/>
          <w:sz w:val="32"/>
          <w:szCs w:val="32"/>
        </w:rPr>
        <w:t>税负公平，</w:t>
      </w:r>
      <w:proofErr w:type="gramStart"/>
      <w:r w:rsidR="008C7FD3" w:rsidRPr="00C84E42">
        <w:rPr>
          <w:rStyle w:val="bumpedfont15"/>
          <w:rFonts w:ascii="仿宋_GB2312" w:eastAsia="仿宋_GB2312" w:cs="仿宋_GB2312" w:hint="eastAsia"/>
          <w:sz w:val="32"/>
          <w:szCs w:val="32"/>
        </w:rPr>
        <w:t>对</w:t>
      </w:r>
      <w:r w:rsidR="00BE53AC" w:rsidRPr="00C84E42">
        <w:rPr>
          <w:rStyle w:val="bumpedfont15"/>
          <w:rFonts w:ascii="仿宋_GB2312" w:eastAsia="仿宋_GB2312" w:cs="仿宋_GB2312" w:hint="eastAsia"/>
          <w:sz w:val="32"/>
          <w:szCs w:val="32"/>
        </w:rPr>
        <w:t>综保区</w:t>
      </w:r>
      <w:proofErr w:type="gramEnd"/>
      <w:r w:rsidR="007D54B1" w:rsidRPr="00C84E42">
        <w:rPr>
          <w:rStyle w:val="bumpedfont15"/>
          <w:rFonts w:ascii="仿宋_GB2312" w:eastAsia="仿宋_GB2312" w:cs="仿宋_GB2312" w:hint="eastAsia"/>
          <w:sz w:val="32"/>
          <w:szCs w:val="32"/>
        </w:rPr>
        <w:t>由重点发展</w:t>
      </w:r>
      <w:r w:rsidR="003C6EF8" w:rsidRPr="00C84E42">
        <w:rPr>
          <w:rStyle w:val="bumpedfont15"/>
          <w:rFonts w:ascii="仿宋_GB2312" w:eastAsia="仿宋_GB2312" w:cs="仿宋_GB2312" w:hint="eastAsia"/>
          <w:sz w:val="32"/>
          <w:szCs w:val="32"/>
        </w:rPr>
        <w:t>加工贸易</w:t>
      </w:r>
      <w:r w:rsidR="007D54B1" w:rsidRPr="00C84E42">
        <w:rPr>
          <w:rStyle w:val="bumpedfont15"/>
          <w:rFonts w:ascii="仿宋_GB2312" w:eastAsia="仿宋_GB2312" w:cs="仿宋_GB2312" w:hint="eastAsia"/>
          <w:sz w:val="32"/>
          <w:szCs w:val="32"/>
        </w:rPr>
        <w:t>向进出口分销、转口贸易、国际采购配送等全方位贸易发展</w:t>
      </w:r>
      <w:r w:rsidR="003C6EF8" w:rsidRPr="00C84E42">
        <w:rPr>
          <w:rStyle w:val="bumpedfont15"/>
          <w:rFonts w:ascii="仿宋_GB2312" w:eastAsia="仿宋_GB2312" w:cs="仿宋_GB2312" w:hint="eastAsia"/>
          <w:sz w:val="32"/>
          <w:szCs w:val="32"/>
        </w:rPr>
        <w:t>转型升级，加速供给侧结构性改革，</w:t>
      </w:r>
      <w:r w:rsidR="00B63F7D" w:rsidRPr="00C84E42">
        <w:rPr>
          <w:rStyle w:val="bumpedfont15"/>
          <w:rFonts w:ascii="仿宋_GB2312" w:eastAsia="仿宋_GB2312" w:cs="仿宋_GB2312" w:hint="eastAsia"/>
          <w:sz w:val="32"/>
          <w:szCs w:val="32"/>
        </w:rPr>
        <w:t>助力</w:t>
      </w:r>
      <w:r w:rsidR="008C7FD3" w:rsidRPr="00C84E42">
        <w:rPr>
          <w:rStyle w:val="bumpedfont15"/>
          <w:rFonts w:ascii="仿宋_GB2312" w:eastAsia="仿宋_GB2312" w:cs="仿宋_GB2312" w:hint="eastAsia"/>
          <w:sz w:val="32"/>
          <w:szCs w:val="32"/>
        </w:rPr>
        <w:t>内外贸一体化发展，</w:t>
      </w:r>
      <w:r w:rsidR="00BE53AC" w:rsidRPr="00C84E42">
        <w:rPr>
          <w:rStyle w:val="bumpedfont15"/>
          <w:rFonts w:ascii="仿宋_GB2312" w:eastAsia="仿宋_GB2312" w:cs="仿宋_GB2312" w:hint="eastAsia"/>
          <w:sz w:val="32"/>
          <w:szCs w:val="32"/>
        </w:rPr>
        <w:t>促进外贸稳定增长，打造区域经济发展新动力，</w:t>
      </w:r>
      <w:r w:rsidR="003C6EF8" w:rsidRPr="00C84E42">
        <w:rPr>
          <w:rStyle w:val="bumpedfont15"/>
          <w:rFonts w:ascii="仿宋_GB2312" w:eastAsia="仿宋_GB2312" w:cs="仿宋_GB2312" w:hint="eastAsia"/>
          <w:sz w:val="32"/>
          <w:szCs w:val="32"/>
        </w:rPr>
        <w:t>增创开放型经济新优势</w:t>
      </w:r>
      <w:r w:rsidR="008C7FD3" w:rsidRPr="00C84E42">
        <w:rPr>
          <w:rStyle w:val="bumpedfont15"/>
          <w:rFonts w:ascii="仿宋_GB2312" w:eastAsia="仿宋_GB2312" w:cs="仿宋_GB2312" w:hint="eastAsia"/>
          <w:sz w:val="32"/>
          <w:szCs w:val="32"/>
        </w:rPr>
        <w:t>具有重大意义。</w:t>
      </w:r>
    </w:p>
    <w:p w:rsidR="00C74A03" w:rsidRDefault="00AE4201" w:rsidP="00D77C53">
      <w:pPr>
        <w:spacing w:line="560" w:lineRule="exact"/>
        <w:ind w:firstLineChars="200" w:firstLine="640"/>
        <w:rPr>
          <w:rStyle w:val="bumpedfont15"/>
          <w:rFonts w:ascii="仿宋_GB2312" w:eastAsia="仿宋_GB2312" w:cs="仿宋_GB2312"/>
          <w:sz w:val="32"/>
          <w:szCs w:val="32"/>
        </w:rPr>
      </w:pPr>
      <w:r w:rsidRPr="00C84E42">
        <w:rPr>
          <w:rFonts w:ascii="楷体_GB2312" w:eastAsia="楷体_GB2312" w:cs="楷体_GB2312" w:hint="eastAsia"/>
          <w:sz w:val="32"/>
          <w:szCs w:val="32"/>
        </w:rPr>
        <w:t>（四）功能创新，新业务领跑全国。</w:t>
      </w:r>
      <w:proofErr w:type="gramStart"/>
      <w:r w:rsidRPr="00C84E42">
        <w:rPr>
          <w:rStyle w:val="bumpedfont15"/>
          <w:rFonts w:ascii="仿宋_GB2312" w:eastAsia="仿宋_GB2312" w:cs="仿宋_GB2312" w:hint="eastAsia"/>
          <w:sz w:val="32"/>
          <w:szCs w:val="32"/>
        </w:rPr>
        <w:t>苏州综保区</w:t>
      </w:r>
      <w:proofErr w:type="gramEnd"/>
      <w:r w:rsidRPr="00C84E42">
        <w:rPr>
          <w:rStyle w:val="bumpedfont15"/>
          <w:rFonts w:ascii="仿宋_GB2312" w:eastAsia="仿宋_GB2312" w:cs="仿宋_GB2312" w:hint="eastAsia"/>
          <w:sz w:val="32"/>
          <w:szCs w:val="32"/>
        </w:rPr>
        <w:t>率先在保税研发、保税检测、</w:t>
      </w:r>
      <w:r w:rsidRPr="00C84E42">
        <w:rPr>
          <w:rStyle w:val="bumpedfont15"/>
          <w:rFonts w:ascii="仿宋_GB2312" w:eastAsia="仿宋_GB2312" w:cs="仿宋_GB2312"/>
          <w:sz w:val="32"/>
          <w:szCs w:val="32"/>
        </w:rPr>
        <w:t>保税</w:t>
      </w:r>
      <w:proofErr w:type="gramStart"/>
      <w:r w:rsidRPr="00C84E42">
        <w:rPr>
          <w:rStyle w:val="bumpedfont15"/>
          <w:rFonts w:ascii="仿宋_GB2312" w:eastAsia="仿宋_GB2312" w:cs="仿宋_GB2312"/>
          <w:sz w:val="32"/>
          <w:szCs w:val="32"/>
        </w:rPr>
        <w:t>检测区</w:t>
      </w:r>
      <w:proofErr w:type="gramEnd"/>
      <w:r w:rsidRPr="00C84E42">
        <w:rPr>
          <w:rStyle w:val="bumpedfont15"/>
          <w:rFonts w:ascii="仿宋_GB2312" w:eastAsia="仿宋_GB2312" w:cs="仿宋_GB2312"/>
          <w:sz w:val="32"/>
          <w:szCs w:val="32"/>
        </w:rPr>
        <w:t>内外联动</w:t>
      </w:r>
      <w:r w:rsidRPr="00C84E42">
        <w:rPr>
          <w:rStyle w:val="bumpedfont15"/>
          <w:rFonts w:ascii="仿宋_GB2312" w:eastAsia="仿宋_GB2312" w:cs="仿宋_GB2312" w:hint="eastAsia"/>
          <w:sz w:val="32"/>
          <w:szCs w:val="32"/>
        </w:rPr>
        <w:t>等创新业务上发力突破。2019年1月8日，苏州工业</w:t>
      </w:r>
      <w:proofErr w:type="gramStart"/>
      <w:r w:rsidRPr="00C84E42">
        <w:rPr>
          <w:rStyle w:val="bumpedfont15"/>
          <w:rFonts w:ascii="仿宋_GB2312" w:eastAsia="仿宋_GB2312" w:cs="仿宋_GB2312" w:hint="eastAsia"/>
          <w:sz w:val="32"/>
          <w:szCs w:val="32"/>
        </w:rPr>
        <w:t>园综保区顺利</w:t>
      </w:r>
      <w:proofErr w:type="gramEnd"/>
      <w:r w:rsidRPr="00C84E42">
        <w:rPr>
          <w:rStyle w:val="bumpedfont15"/>
          <w:rFonts w:ascii="仿宋_GB2312" w:eastAsia="仿宋_GB2312" w:cs="仿宋_GB2312" w:hint="eastAsia"/>
          <w:sz w:val="32"/>
          <w:szCs w:val="32"/>
        </w:rPr>
        <w:t>完成碧</w:t>
      </w:r>
      <w:proofErr w:type="gramStart"/>
      <w:r w:rsidRPr="00C84E42">
        <w:rPr>
          <w:rStyle w:val="bumpedfont15"/>
          <w:rFonts w:ascii="仿宋_GB2312" w:eastAsia="仿宋_GB2312" w:cs="仿宋_GB2312" w:hint="eastAsia"/>
          <w:sz w:val="32"/>
          <w:szCs w:val="32"/>
        </w:rPr>
        <w:t>迪</w:t>
      </w:r>
      <w:proofErr w:type="gramEnd"/>
      <w:r w:rsidRPr="00C84E42">
        <w:rPr>
          <w:rStyle w:val="bumpedfont15"/>
          <w:rFonts w:ascii="仿宋_GB2312" w:eastAsia="仿宋_GB2312" w:cs="仿宋_GB2312" w:hint="eastAsia"/>
          <w:sz w:val="32"/>
          <w:szCs w:val="32"/>
        </w:rPr>
        <w:t>快速诊断和百得科技在偏硅酸钠保税研发货物和电钻保税检测货物的进口，成为</w:t>
      </w:r>
      <w:proofErr w:type="gramStart"/>
      <w:r w:rsidRPr="00C84E42">
        <w:rPr>
          <w:rStyle w:val="bumpedfont15"/>
          <w:rFonts w:ascii="仿宋_GB2312" w:eastAsia="仿宋_GB2312" w:cs="仿宋_GB2312" w:hint="eastAsia"/>
          <w:sz w:val="32"/>
          <w:szCs w:val="32"/>
        </w:rPr>
        <w:t>全国综保区的首单保税</w:t>
      </w:r>
      <w:proofErr w:type="gramEnd"/>
      <w:r w:rsidRPr="00C84E42">
        <w:rPr>
          <w:rStyle w:val="bumpedfont15"/>
          <w:rFonts w:ascii="仿宋_GB2312" w:eastAsia="仿宋_GB2312" w:cs="仿宋_GB2312" w:hint="eastAsia"/>
          <w:sz w:val="32"/>
          <w:szCs w:val="32"/>
        </w:rPr>
        <w:t>研发和保税检测业务。11月4日，苏州工业园综合保税区西奥检测咨询服务有限公司的一票进口待检测LED灯样品顺利</w:t>
      </w:r>
      <w:proofErr w:type="gramStart"/>
      <w:r w:rsidRPr="00C84E42">
        <w:rPr>
          <w:rStyle w:val="bumpedfont15"/>
          <w:rFonts w:ascii="仿宋_GB2312" w:eastAsia="仿宋_GB2312" w:cs="仿宋_GB2312" w:hint="eastAsia"/>
          <w:sz w:val="32"/>
          <w:szCs w:val="32"/>
        </w:rPr>
        <w:t>在综保区外</w:t>
      </w:r>
      <w:proofErr w:type="gramEnd"/>
      <w:r w:rsidRPr="00C84E42">
        <w:rPr>
          <w:rStyle w:val="bumpedfont15"/>
          <w:rFonts w:ascii="仿宋_GB2312" w:eastAsia="仿宋_GB2312" w:cs="仿宋_GB2312" w:hint="eastAsia"/>
          <w:sz w:val="32"/>
          <w:szCs w:val="32"/>
        </w:rPr>
        <w:t>的合作实验室开展检测，成为</w:t>
      </w:r>
      <w:proofErr w:type="gramStart"/>
      <w:r w:rsidRPr="00C84E42">
        <w:rPr>
          <w:rStyle w:val="bumpedfont15"/>
          <w:rFonts w:ascii="仿宋_GB2312" w:eastAsia="仿宋_GB2312" w:cs="仿宋_GB2312" w:hint="eastAsia"/>
          <w:sz w:val="32"/>
          <w:szCs w:val="32"/>
        </w:rPr>
        <w:t>全国首单保税检测综保区</w:t>
      </w:r>
      <w:proofErr w:type="gramEnd"/>
      <w:r w:rsidRPr="00C84E42">
        <w:rPr>
          <w:rStyle w:val="bumpedfont15"/>
          <w:rFonts w:ascii="仿宋_GB2312" w:eastAsia="仿宋_GB2312" w:cs="仿宋_GB2312" w:hint="eastAsia"/>
          <w:sz w:val="32"/>
          <w:szCs w:val="32"/>
        </w:rPr>
        <w:t>内外联动业务，</w:t>
      </w:r>
      <w:proofErr w:type="gramStart"/>
      <w:r w:rsidR="00C74A03" w:rsidRPr="00C84E42">
        <w:rPr>
          <w:rStyle w:val="bumpedfont15"/>
          <w:rFonts w:ascii="仿宋_GB2312" w:eastAsia="仿宋_GB2312" w:cs="仿宋_GB2312"/>
          <w:sz w:val="32"/>
          <w:szCs w:val="32"/>
        </w:rPr>
        <w:t>园区综保区</w:t>
      </w:r>
      <w:proofErr w:type="gramEnd"/>
      <w:r w:rsidR="00C74A03" w:rsidRPr="00C84E42">
        <w:rPr>
          <w:rStyle w:val="bumpedfont15"/>
          <w:rFonts w:ascii="仿宋_GB2312" w:eastAsia="仿宋_GB2312" w:cs="仿宋_GB2312"/>
          <w:sz w:val="32"/>
          <w:szCs w:val="32"/>
        </w:rPr>
        <w:t>成为全国唯一开展保税检测内外联动的海关特殊监管区域。</w:t>
      </w:r>
    </w:p>
    <w:p w:rsidR="008F2065" w:rsidRPr="00FE17EC" w:rsidRDefault="007577CE" w:rsidP="00D77C53">
      <w:pPr>
        <w:spacing w:line="560" w:lineRule="exact"/>
        <w:ind w:firstLineChars="200" w:firstLine="640"/>
        <w:rPr>
          <w:rStyle w:val="bumpedfont15"/>
          <w:rFonts w:ascii="仿宋_GB2312" w:eastAsia="仿宋_GB2312" w:cs="仿宋_GB2312"/>
          <w:sz w:val="32"/>
          <w:szCs w:val="32"/>
        </w:rPr>
      </w:pPr>
      <w:r w:rsidRPr="00C84E42">
        <w:rPr>
          <w:rFonts w:ascii="楷体_GB2312" w:eastAsia="楷体_GB2312" w:cs="楷体_GB2312" w:hint="eastAsia"/>
          <w:sz w:val="32"/>
          <w:szCs w:val="32"/>
        </w:rPr>
        <w:t>（五）</w:t>
      </w:r>
      <w:r w:rsidR="00FF6DCF" w:rsidRPr="00C84E42">
        <w:rPr>
          <w:rFonts w:ascii="楷体_GB2312" w:eastAsia="楷体_GB2312" w:cs="楷体_GB2312" w:hint="eastAsia"/>
          <w:sz w:val="32"/>
          <w:szCs w:val="32"/>
        </w:rPr>
        <w:t>积极复制推广试点经验</w:t>
      </w:r>
      <w:r w:rsidR="00FF6DCF">
        <w:rPr>
          <w:rFonts w:ascii="楷体_GB2312" w:eastAsia="楷体_GB2312" w:cs="楷体_GB2312" w:hint="eastAsia"/>
          <w:sz w:val="32"/>
          <w:szCs w:val="32"/>
        </w:rPr>
        <w:t>，</w:t>
      </w:r>
      <w:r w:rsidR="005C69E9" w:rsidRPr="00C84E42">
        <w:rPr>
          <w:rFonts w:ascii="楷体_GB2312" w:eastAsia="楷体_GB2312" w:cs="楷体_GB2312" w:hint="eastAsia"/>
          <w:sz w:val="32"/>
          <w:szCs w:val="32"/>
        </w:rPr>
        <w:t>加大对上争取力度</w:t>
      </w:r>
      <w:r w:rsidRPr="00C84E42">
        <w:rPr>
          <w:rFonts w:ascii="楷体_GB2312" w:eastAsia="楷体_GB2312" w:cs="楷体_GB2312" w:hint="eastAsia"/>
          <w:sz w:val="32"/>
          <w:szCs w:val="32"/>
        </w:rPr>
        <w:t>。</w:t>
      </w:r>
      <w:proofErr w:type="gramStart"/>
      <w:r w:rsidR="00FF6DCF">
        <w:rPr>
          <w:rStyle w:val="bumpedfont15"/>
          <w:rFonts w:ascii="仿宋_GB2312" w:eastAsia="仿宋_GB2312" w:cs="仿宋_GB2312" w:hint="eastAsia"/>
          <w:sz w:val="32"/>
          <w:szCs w:val="32"/>
        </w:rPr>
        <w:t>自试点</w:t>
      </w:r>
      <w:proofErr w:type="gramEnd"/>
      <w:r w:rsidR="00FF6DCF">
        <w:rPr>
          <w:rStyle w:val="bumpedfont15"/>
          <w:rFonts w:ascii="仿宋_GB2312" w:eastAsia="仿宋_GB2312" w:cs="仿宋_GB2312" w:hint="eastAsia"/>
          <w:sz w:val="32"/>
          <w:szCs w:val="32"/>
        </w:rPr>
        <w:t>开展以来，建立了一般纳税人资格试点工作群，实行了试点信息月报制度，做到了情况及时交流，问题共谋策略，</w:t>
      </w:r>
      <w:r w:rsidR="00FF6DCF">
        <w:rPr>
          <w:rStyle w:val="bumpedfont15"/>
          <w:rFonts w:ascii="仿宋_GB2312" w:eastAsia="仿宋_GB2312" w:cs="仿宋_GB2312" w:hint="eastAsia"/>
          <w:sz w:val="32"/>
          <w:szCs w:val="32"/>
        </w:rPr>
        <w:lastRenderedPageBreak/>
        <w:t>推进试点经验向全市更大范围、更多领域扩展。</w:t>
      </w:r>
      <w:r w:rsidR="005D4071">
        <w:rPr>
          <w:rStyle w:val="bumpedfont15"/>
          <w:rFonts w:ascii="仿宋_GB2312" w:eastAsia="仿宋_GB2312" w:cs="仿宋_GB2312" w:hint="eastAsia"/>
          <w:sz w:val="32"/>
          <w:szCs w:val="32"/>
        </w:rPr>
        <w:t>近期，</w:t>
      </w:r>
      <w:r w:rsidR="00FF6DCF" w:rsidRPr="00C84E42">
        <w:rPr>
          <w:rStyle w:val="bumpedfont15"/>
          <w:rFonts w:ascii="仿宋_GB2312" w:eastAsia="仿宋_GB2312" w:cs="仿宋_GB2312" w:hint="eastAsia"/>
          <w:sz w:val="32"/>
          <w:szCs w:val="32"/>
        </w:rPr>
        <w:t>苏州市人民政府</w:t>
      </w:r>
      <w:r w:rsidR="005D4071">
        <w:rPr>
          <w:rStyle w:val="bumpedfont15"/>
          <w:rFonts w:ascii="仿宋_GB2312" w:eastAsia="仿宋_GB2312" w:cs="仿宋_GB2312" w:hint="eastAsia"/>
          <w:sz w:val="32"/>
          <w:szCs w:val="32"/>
        </w:rPr>
        <w:t>已正式</w:t>
      </w:r>
      <w:r w:rsidR="00FF6DCF" w:rsidRPr="00C84E42">
        <w:rPr>
          <w:rStyle w:val="bumpedfont15"/>
          <w:rFonts w:ascii="仿宋_GB2312" w:eastAsia="仿宋_GB2312" w:cs="仿宋_GB2312" w:hint="eastAsia"/>
          <w:sz w:val="32"/>
          <w:szCs w:val="32"/>
        </w:rPr>
        <w:t>向江苏省人民政府</w:t>
      </w:r>
      <w:r w:rsidR="005D4071">
        <w:rPr>
          <w:rStyle w:val="bumpedfont15"/>
          <w:rFonts w:ascii="仿宋_GB2312" w:eastAsia="仿宋_GB2312" w:cs="仿宋_GB2312" w:hint="eastAsia"/>
          <w:sz w:val="32"/>
          <w:szCs w:val="32"/>
        </w:rPr>
        <w:t>行文</w:t>
      </w:r>
      <w:r w:rsidR="00FF6DCF" w:rsidRPr="00C84E42">
        <w:rPr>
          <w:rStyle w:val="bumpedfont15"/>
          <w:rFonts w:ascii="仿宋_GB2312" w:eastAsia="仿宋_GB2312" w:cs="仿宋_GB2312" w:hint="eastAsia"/>
          <w:sz w:val="32"/>
          <w:szCs w:val="32"/>
        </w:rPr>
        <w:t>申请支持常熟综合保税区、太仓</w:t>
      </w:r>
      <w:proofErr w:type="gramStart"/>
      <w:r w:rsidR="00FF6DCF" w:rsidRPr="00C84E42">
        <w:rPr>
          <w:rStyle w:val="bumpedfont15"/>
          <w:rFonts w:ascii="仿宋_GB2312" w:eastAsia="仿宋_GB2312" w:cs="仿宋_GB2312" w:hint="eastAsia"/>
          <w:sz w:val="32"/>
          <w:szCs w:val="32"/>
        </w:rPr>
        <w:t>港综合</w:t>
      </w:r>
      <w:proofErr w:type="gramEnd"/>
      <w:r w:rsidR="00FF6DCF" w:rsidRPr="00C84E42">
        <w:rPr>
          <w:rStyle w:val="bumpedfont15"/>
          <w:rFonts w:ascii="仿宋_GB2312" w:eastAsia="仿宋_GB2312" w:cs="仿宋_GB2312" w:hint="eastAsia"/>
          <w:sz w:val="32"/>
          <w:szCs w:val="32"/>
        </w:rPr>
        <w:t>保税区开展海关特殊监管区域企业增值税一般纳税人资格试点</w:t>
      </w:r>
      <w:r w:rsidR="005D4071">
        <w:rPr>
          <w:rStyle w:val="bumpedfont15"/>
          <w:rFonts w:ascii="仿宋_GB2312" w:eastAsia="仿宋_GB2312" w:cs="仿宋_GB2312" w:hint="eastAsia"/>
          <w:sz w:val="32"/>
          <w:szCs w:val="32"/>
        </w:rPr>
        <w:t>，进一步扩大试点范围</w:t>
      </w:r>
      <w:r w:rsidR="00FF6DCF" w:rsidRPr="00FE17EC">
        <w:rPr>
          <w:rStyle w:val="bumpedfont15"/>
          <w:rFonts w:ascii="仿宋_GB2312" w:eastAsia="仿宋_GB2312" w:cs="仿宋_GB2312" w:hint="eastAsia"/>
          <w:sz w:val="32"/>
          <w:szCs w:val="32"/>
        </w:rPr>
        <w:t>。</w:t>
      </w:r>
    </w:p>
    <w:p w:rsidR="00475F9A" w:rsidRPr="00C84E42" w:rsidRDefault="002F4210" w:rsidP="00D77C53">
      <w:pPr>
        <w:spacing w:line="560" w:lineRule="exact"/>
        <w:ind w:firstLineChars="200" w:firstLine="640"/>
        <w:rPr>
          <w:rFonts w:ascii="黑体" w:eastAsia="黑体" w:hAnsi="黑体" w:cs="Times New Roman"/>
          <w:color w:val="000000" w:themeColor="text1"/>
          <w:sz w:val="32"/>
          <w:szCs w:val="32"/>
        </w:rPr>
      </w:pPr>
      <w:r>
        <w:rPr>
          <w:rFonts w:ascii="黑体" w:eastAsia="黑体" w:hAnsi="黑体" w:cs="Times New Roman" w:hint="eastAsia"/>
          <w:color w:val="000000" w:themeColor="text1"/>
          <w:sz w:val="32"/>
          <w:szCs w:val="32"/>
        </w:rPr>
        <w:t>三</w:t>
      </w:r>
      <w:r w:rsidR="006357A7" w:rsidRPr="00C84E42">
        <w:rPr>
          <w:rFonts w:ascii="黑体" w:eastAsia="黑体" w:hAnsi="黑体" w:cs="Times New Roman" w:hint="eastAsia"/>
          <w:color w:val="000000" w:themeColor="text1"/>
          <w:sz w:val="32"/>
          <w:szCs w:val="32"/>
        </w:rPr>
        <w:t>、下一步工作思路与对策</w:t>
      </w:r>
    </w:p>
    <w:p w:rsidR="008F2065" w:rsidRPr="00C84E42" w:rsidRDefault="00A532BB" w:rsidP="00D77C53">
      <w:pPr>
        <w:adjustRightInd w:val="0"/>
        <w:snapToGrid w:val="0"/>
        <w:spacing w:line="560" w:lineRule="exact"/>
        <w:ind w:firstLineChars="200" w:firstLine="640"/>
        <w:rPr>
          <w:rStyle w:val="bumpedfont15"/>
          <w:rFonts w:ascii="仿宋_GB2312" w:eastAsia="仿宋_GB2312" w:cs="仿宋_GB2312"/>
          <w:sz w:val="32"/>
          <w:szCs w:val="32"/>
        </w:rPr>
      </w:pPr>
      <w:r w:rsidRPr="00C84E42">
        <w:rPr>
          <w:rFonts w:ascii="楷体_GB2312" w:eastAsia="楷体_GB2312" w:cs="楷体_GB2312" w:hint="eastAsia"/>
          <w:sz w:val="32"/>
          <w:szCs w:val="32"/>
        </w:rPr>
        <w:t>（一）</w:t>
      </w:r>
      <w:r w:rsidR="008F2065" w:rsidRPr="00C84E42">
        <w:rPr>
          <w:rFonts w:ascii="楷体_GB2312" w:eastAsia="楷体_GB2312" w:cs="楷体_GB2312" w:hint="eastAsia"/>
          <w:sz w:val="32"/>
          <w:szCs w:val="32"/>
        </w:rPr>
        <w:t>坚持问题导向，深化政策研究。</w:t>
      </w:r>
      <w:r w:rsidR="008F2065" w:rsidRPr="00C84E42">
        <w:rPr>
          <w:rStyle w:val="bumpedfont15"/>
          <w:rFonts w:ascii="仿宋_GB2312" w:eastAsia="仿宋_GB2312" w:cs="仿宋_GB2312" w:hint="eastAsia"/>
          <w:sz w:val="32"/>
          <w:szCs w:val="32"/>
        </w:rPr>
        <w:t>围绕试点工作实际和企业具体诉求，加强对一般纳税人资格试点的课题研究，对试点的政策体系、运作模式、未来发展方向等进行再梳理、再研究，不断优化试点方案和服务措施，推动试点工作向纵深发展，取得更大成效。</w:t>
      </w:r>
    </w:p>
    <w:p w:rsidR="00C3200E" w:rsidRPr="00C84E42" w:rsidRDefault="00945F45" w:rsidP="00D77C53">
      <w:pPr>
        <w:spacing w:line="560" w:lineRule="exact"/>
        <w:ind w:firstLineChars="200" w:firstLine="640"/>
        <w:rPr>
          <w:rStyle w:val="bumpedfont15"/>
          <w:rFonts w:ascii="仿宋_GB2312" w:eastAsia="仿宋_GB2312" w:cs="仿宋_GB2312"/>
          <w:sz w:val="32"/>
          <w:szCs w:val="32"/>
        </w:rPr>
      </w:pPr>
      <w:r>
        <w:rPr>
          <w:rFonts w:ascii="楷体_GB2312" w:eastAsia="楷体_GB2312" w:cs="楷体_GB2312" w:hint="eastAsia"/>
          <w:sz w:val="32"/>
          <w:szCs w:val="32"/>
        </w:rPr>
        <w:t>（二）</w:t>
      </w:r>
      <w:r w:rsidR="008F2065" w:rsidRPr="00C84E42">
        <w:rPr>
          <w:rFonts w:ascii="楷体_GB2312" w:eastAsia="楷体_GB2312" w:cs="楷体_GB2312" w:hint="eastAsia"/>
          <w:sz w:val="32"/>
          <w:szCs w:val="32"/>
        </w:rPr>
        <w:t>加强部门协调，解决企业诉求。</w:t>
      </w:r>
      <w:r w:rsidR="00C3200E" w:rsidRPr="00C84E42">
        <w:rPr>
          <w:rStyle w:val="bumpedfont15"/>
          <w:rFonts w:ascii="仿宋_GB2312" w:eastAsia="仿宋_GB2312" w:cs="仿宋_GB2312" w:hint="eastAsia"/>
          <w:sz w:val="32"/>
          <w:szCs w:val="32"/>
        </w:rPr>
        <w:t>深入走访区内企业，时刻关注试点企业运营情况，</w:t>
      </w:r>
      <w:r w:rsidR="005D4071">
        <w:rPr>
          <w:rStyle w:val="bumpedfont15"/>
          <w:rFonts w:ascii="仿宋_GB2312" w:eastAsia="仿宋_GB2312" w:cs="仿宋_GB2312" w:hint="eastAsia"/>
          <w:sz w:val="32"/>
          <w:szCs w:val="32"/>
        </w:rPr>
        <w:t>在现有试点企业的基础上，按照“优化</w:t>
      </w:r>
      <w:r w:rsidR="008F2065" w:rsidRPr="00C84E42">
        <w:rPr>
          <w:rStyle w:val="bumpedfont15"/>
          <w:rFonts w:ascii="仿宋_GB2312" w:eastAsia="仿宋_GB2312" w:cs="仿宋_GB2312" w:hint="eastAsia"/>
          <w:sz w:val="32"/>
          <w:szCs w:val="32"/>
        </w:rPr>
        <w:t>存量、拓展增量”的总体思路，建立政企联系挂钩机制，系统梳理</w:t>
      </w:r>
      <w:r w:rsidR="00C3200E" w:rsidRPr="00C84E42">
        <w:rPr>
          <w:rStyle w:val="bumpedfont15"/>
          <w:rFonts w:ascii="仿宋_GB2312" w:eastAsia="仿宋_GB2312" w:cs="仿宋_GB2312" w:hint="eastAsia"/>
          <w:sz w:val="32"/>
          <w:szCs w:val="32"/>
        </w:rPr>
        <w:t>不同属性企业的个性化需求</w:t>
      </w:r>
      <w:r w:rsidR="008F2065" w:rsidRPr="00C84E42">
        <w:rPr>
          <w:rStyle w:val="bumpedfont15"/>
          <w:rFonts w:ascii="仿宋_GB2312" w:eastAsia="仿宋_GB2312" w:cs="仿宋_GB2312" w:hint="eastAsia"/>
          <w:sz w:val="32"/>
          <w:szCs w:val="32"/>
        </w:rPr>
        <w:t>，采取“一事一议”方式，</w:t>
      </w:r>
      <w:r w:rsidR="00C3200E" w:rsidRPr="00C84E42">
        <w:rPr>
          <w:rStyle w:val="bumpedfont15"/>
          <w:rFonts w:ascii="仿宋_GB2312" w:eastAsia="仿宋_GB2312" w:cs="仿宋_GB2312" w:hint="eastAsia"/>
          <w:sz w:val="32"/>
          <w:szCs w:val="32"/>
        </w:rPr>
        <w:t>积极与海关及国税部门进行沟通协调，</w:t>
      </w:r>
      <w:r w:rsidR="006E5F7D" w:rsidRPr="00C84E42">
        <w:rPr>
          <w:rStyle w:val="bumpedfont15"/>
          <w:rFonts w:ascii="仿宋_GB2312" w:eastAsia="仿宋_GB2312" w:cs="仿宋_GB2312" w:hint="eastAsia"/>
          <w:sz w:val="32"/>
          <w:szCs w:val="32"/>
        </w:rPr>
        <w:t>解决试点中出现的具体问题，安排好现有在谈项目的落户进度，辅导新项目入区和参与试点。</w:t>
      </w:r>
    </w:p>
    <w:p w:rsidR="00FB39D8" w:rsidRPr="00C84E42" w:rsidRDefault="00FB39D8" w:rsidP="00D77C53">
      <w:pPr>
        <w:adjustRightInd w:val="0"/>
        <w:snapToGrid w:val="0"/>
        <w:spacing w:line="560" w:lineRule="exact"/>
        <w:ind w:firstLineChars="200" w:firstLine="640"/>
        <w:rPr>
          <w:rStyle w:val="bumpedfont15"/>
          <w:rFonts w:ascii="仿宋_GB2312" w:eastAsia="仿宋_GB2312" w:cs="仿宋_GB2312"/>
          <w:sz w:val="32"/>
          <w:szCs w:val="32"/>
        </w:rPr>
      </w:pPr>
      <w:r w:rsidRPr="00C84E42">
        <w:rPr>
          <w:rFonts w:ascii="楷体_GB2312" w:eastAsia="楷体_GB2312" w:cs="楷体_GB2312" w:hint="eastAsia"/>
          <w:sz w:val="32"/>
          <w:szCs w:val="32"/>
        </w:rPr>
        <w:t>（三）</w:t>
      </w:r>
      <w:r w:rsidR="00C3200E" w:rsidRPr="00C84E42">
        <w:rPr>
          <w:rFonts w:ascii="楷体_GB2312" w:eastAsia="楷体_GB2312" w:cs="楷体_GB2312" w:hint="eastAsia"/>
          <w:sz w:val="32"/>
          <w:szCs w:val="32"/>
        </w:rPr>
        <w:t>加大政策宣传，扩大试点规模</w:t>
      </w:r>
      <w:r w:rsidR="008F2065" w:rsidRPr="00C84E42">
        <w:rPr>
          <w:rFonts w:ascii="楷体_GB2312" w:eastAsia="楷体_GB2312" w:cs="楷体_GB2312" w:hint="eastAsia"/>
          <w:sz w:val="32"/>
          <w:szCs w:val="32"/>
        </w:rPr>
        <w:t>。</w:t>
      </w:r>
      <w:r w:rsidRPr="00C84E42">
        <w:rPr>
          <w:rStyle w:val="bumpedfont15"/>
          <w:rFonts w:ascii="仿宋_GB2312" w:eastAsia="仿宋_GB2312" w:cs="仿宋_GB2312" w:hint="eastAsia"/>
          <w:sz w:val="32"/>
          <w:szCs w:val="32"/>
        </w:rPr>
        <w:t>通过举办</w:t>
      </w:r>
      <w:r w:rsidR="006E5F7D" w:rsidRPr="00C84E42">
        <w:rPr>
          <w:rStyle w:val="bumpedfont15"/>
          <w:rFonts w:ascii="仿宋_GB2312" w:eastAsia="仿宋_GB2312" w:cs="仿宋_GB2312" w:hint="eastAsia"/>
          <w:sz w:val="32"/>
          <w:szCs w:val="32"/>
        </w:rPr>
        <w:t>政策宣</w:t>
      </w:r>
      <w:proofErr w:type="gramStart"/>
      <w:r w:rsidR="006E5F7D" w:rsidRPr="00C84E42">
        <w:rPr>
          <w:rStyle w:val="bumpedfont15"/>
          <w:rFonts w:ascii="仿宋_GB2312" w:eastAsia="仿宋_GB2312" w:cs="仿宋_GB2312" w:hint="eastAsia"/>
          <w:sz w:val="32"/>
          <w:szCs w:val="32"/>
        </w:rPr>
        <w:t>介</w:t>
      </w:r>
      <w:proofErr w:type="gramEnd"/>
      <w:r w:rsidR="006E5F7D" w:rsidRPr="00C84E42">
        <w:rPr>
          <w:rStyle w:val="bumpedfont15"/>
          <w:rFonts w:ascii="仿宋_GB2312" w:eastAsia="仿宋_GB2312" w:cs="仿宋_GB2312" w:hint="eastAsia"/>
          <w:sz w:val="32"/>
          <w:szCs w:val="32"/>
        </w:rPr>
        <w:t>会、提高政策优惠力度、加大招商引资</w:t>
      </w:r>
      <w:r w:rsidRPr="00C84E42">
        <w:rPr>
          <w:rStyle w:val="bumpedfont15"/>
          <w:rFonts w:ascii="仿宋_GB2312" w:eastAsia="仿宋_GB2312" w:cs="仿宋_GB2312" w:hint="eastAsia"/>
          <w:sz w:val="32"/>
          <w:szCs w:val="32"/>
        </w:rPr>
        <w:t>等各种形式，鼓励引导</w:t>
      </w:r>
      <w:r w:rsidR="008F2065" w:rsidRPr="00C84E42">
        <w:rPr>
          <w:rStyle w:val="bumpedfont15"/>
          <w:rFonts w:ascii="仿宋_GB2312" w:eastAsia="仿宋_GB2312" w:cs="仿宋_GB2312" w:hint="eastAsia"/>
          <w:sz w:val="32"/>
          <w:szCs w:val="32"/>
        </w:rPr>
        <w:t>更多企业特别是</w:t>
      </w:r>
      <w:r w:rsidRPr="00C84E42">
        <w:rPr>
          <w:rStyle w:val="bumpedfont15"/>
          <w:rFonts w:ascii="仿宋_GB2312" w:eastAsia="仿宋_GB2312" w:cs="仿宋_GB2312" w:hint="eastAsia"/>
          <w:sz w:val="32"/>
          <w:szCs w:val="32"/>
        </w:rPr>
        <w:t>大型品牌</w:t>
      </w:r>
      <w:r w:rsidR="008F2065" w:rsidRPr="00C84E42">
        <w:rPr>
          <w:rStyle w:val="bumpedfont15"/>
          <w:rFonts w:ascii="仿宋_GB2312" w:eastAsia="仿宋_GB2312" w:cs="仿宋_GB2312" w:hint="eastAsia"/>
          <w:sz w:val="32"/>
          <w:szCs w:val="32"/>
        </w:rPr>
        <w:t>商</w:t>
      </w:r>
      <w:r w:rsidRPr="00C84E42">
        <w:rPr>
          <w:rStyle w:val="bumpedfont15"/>
          <w:rFonts w:ascii="仿宋_GB2312" w:eastAsia="仿宋_GB2312" w:cs="仿宋_GB2312" w:hint="eastAsia"/>
          <w:sz w:val="32"/>
          <w:szCs w:val="32"/>
        </w:rPr>
        <w:t>在区内投产并</w:t>
      </w:r>
      <w:r w:rsidR="008F2065" w:rsidRPr="00C84E42">
        <w:rPr>
          <w:rStyle w:val="bumpedfont15"/>
          <w:rFonts w:ascii="仿宋_GB2312" w:eastAsia="仿宋_GB2312" w:cs="仿宋_GB2312" w:hint="eastAsia"/>
          <w:sz w:val="32"/>
          <w:szCs w:val="32"/>
        </w:rPr>
        <w:t>参与试点</w:t>
      </w:r>
      <w:r w:rsidRPr="00C84E42">
        <w:rPr>
          <w:rStyle w:val="bumpedfont15"/>
          <w:rFonts w:ascii="仿宋_GB2312" w:eastAsia="仿宋_GB2312" w:cs="仿宋_GB2312" w:hint="eastAsia"/>
          <w:sz w:val="32"/>
          <w:szCs w:val="32"/>
        </w:rPr>
        <w:t>，增加企业获得感，提</w:t>
      </w:r>
      <w:proofErr w:type="gramStart"/>
      <w:r w:rsidRPr="00C84E42">
        <w:rPr>
          <w:rStyle w:val="bumpedfont15"/>
          <w:rFonts w:ascii="仿宋_GB2312" w:eastAsia="仿宋_GB2312" w:cs="仿宋_GB2312" w:hint="eastAsia"/>
          <w:sz w:val="32"/>
          <w:szCs w:val="32"/>
        </w:rPr>
        <w:t>振企业</w:t>
      </w:r>
      <w:proofErr w:type="gramEnd"/>
      <w:r w:rsidRPr="00C84E42">
        <w:rPr>
          <w:rStyle w:val="bumpedfont15"/>
          <w:rFonts w:ascii="仿宋_GB2312" w:eastAsia="仿宋_GB2312" w:cs="仿宋_GB2312" w:hint="eastAsia"/>
          <w:sz w:val="32"/>
          <w:szCs w:val="32"/>
        </w:rPr>
        <w:t>投资信心，</w:t>
      </w:r>
      <w:r w:rsidR="008F2065" w:rsidRPr="00C84E42">
        <w:rPr>
          <w:rStyle w:val="bumpedfont15"/>
          <w:rFonts w:ascii="仿宋_GB2312" w:eastAsia="仿宋_GB2312" w:cs="仿宋_GB2312" w:hint="eastAsia"/>
          <w:sz w:val="32"/>
          <w:szCs w:val="32"/>
        </w:rPr>
        <w:t>将试点范围扩展至商贸服务</w:t>
      </w:r>
      <w:r w:rsidRPr="00C84E42">
        <w:rPr>
          <w:rStyle w:val="bumpedfont15"/>
          <w:rFonts w:ascii="仿宋_GB2312" w:eastAsia="仿宋_GB2312" w:cs="仿宋_GB2312" w:hint="eastAsia"/>
          <w:sz w:val="32"/>
          <w:szCs w:val="32"/>
        </w:rPr>
        <w:t>各</w:t>
      </w:r>
      <w:r w:rsidR="008F2065" w:rsidRPr="00C84E42">
        <w:rPr>
          <w:rStyle w:val="bumpedfont15"/>
          <w:rFonts w:ascii="仿宋_GB2312" w:eastAsia="仿宋_GB2312" w:cs="仿宋_GB2312" w:hint="eastAsia"/>
          <w:sz w:val="32"/>
          <w:szCs w:val="32"/>
        </w:rPr>
        <w:t>类企业</w:t>
      </w:r>
      <w:r w:rsidRPr="00C84E42">
        <w:rPr>
          <w:rStyle w:val="bumpedfont15"/>
          <w:rFonts w:ascii="仿宋_GB2312" w:eastAsia="仿宋_GB2312" w:cs="仿宋_GB2312" w:hint="eastAsia"/>
          <w:sz w:val="32"/>
          <w:szCs w:val="32"/>
        </w:rPr>
        <w:t>，探索贸易发展新模式</w:t>
      </w:r>
      <w:r w:rsidR="008F2065" w:rsidRPr="00C84E42">
        <w:rPr>
          <w:rStyle w:val="bumpedfont15"/>
          <w:rFonts w:ascii="仿宋_GB2312" w:eastAsia="仿宋_GB2312" w:cs="仿宋_GB2312" w:hint="eastAsia"/>
          <w:sz w:val="32"/>
          <w:szCs w:val="32"/>
        </w:rPr>
        <w:t>。同时，积极引进其他国际知名品牌企业</w:t>
      </w:r>
      <w:proofErr w:type="gramStart"/>
      <w:r w:rsidR="008F2065" w:rsidRPr="00C84E42">
        <w:rPr>
          <w:rStyle w:val="bumpedfont15"/>
          <w:rFonts w:ascii="仿宋_GB2312" w:eastAsia="仿宋_GB2312" w:cs="仿宋_GB2312" w:hint="eastAsia"/>
          <w:sz w:val="32"/>
          <w:szCs w:val="32"/>
        </w:rPr>
        <w:t>在综保区</w:t>
      </w:r>
      <w:proofErr w:type="gramEnd"/>
      <w:r w:rsidR="008F2065" w:rsidRPr="00C84E42">
        <w:rPr>
          <w:rStyle w:val="bumpedfont15"/>
          <w:rFonts w:ascii="仿宋_GB2312" w:eastAsia="仿宋_GB2312" w:cs="仿宋_GB2312" w:hint="eastAsia"/>
          <w:sz w:val="32"/>
          <w:szCs w:val="32"/>
        </w:rPr>
        <w:t>成立贸易公司，</w:t>
      </w:r>
      <w:r w:rsidRPr="00C84E42">
        <w:rPr>
          <w:rStyle w:val="bumpedfont15"/>
          <w:rFonts w:ascii="仿宋_GB2312" w:eastAsia="仿宋_GB2312" w:cs="仿宋_GB2312"/>
          <w:sz w:val="32"/>
          <w:szCs w:val="32"/>
        </w:rPr>
        <w:t>对委托区内企业代工的产品由贸易公司进行直接销售</w:t>
      </w:r>
      <w:r w:rsidRPr="00C84E42">
        <w:rPr>
          <w:rStyle w:val="bumpedfont15"/>
          <w:rFonts w:ascii="仿宋_GB2312" w:eastAsia="仿宋_GB2312" w:cs="仿宋_GB2312" w:hint="eastAsia"/>
          <w:sz w:val="32"/>
          <w:szCs w:val="32"/>
        </w:rPr>
        <w:t>，进一步放大试点效应，</w:t>
      </w:r>
      <w:r w:rsidRPr="00C84E42">
        <w:rPr>
          <w:rStyle w:val="bumpedfont15"/>
          <w:rFonts w:ascii="仿宋_GB2312" w:eastAsia="仿宋_GB2312" w:cs="仿宋_GB2312" w:hint="eastAsia"/>
          <w:sz w:val="32"/>
          <w:szCs w:val="32"/>
        </w:rPr>
        <w:lastRenderedPageBreak/>
        <w:t>不断拓展国内市场，提高内销份额。</w:t>
      </w:r>
      <w:r w:rsidRPr="00C84E42">
        <w:rPr>
          <w:rStyle w:val="bumpedfont15"/>
          <w:rFonts w:ascii="仿宋_GB2312" w:eastAsia="仿宋_GB2312" w:cs="仿宋_GB2312"/>
          <w:sz w:val="32"/>
          <w:szCs w:val="32"/>
        </w:rPr>
        <w:t>品牌</w:t>
      </w:r>
      <w:r w:rsidRPr="00C84E42">
        <w:rPr>
          <w:rStyle w:val="bumpedfont15"/>
          <w:rFonts w:ascii="仿宋_GB2312" w:eastAsia="仿宋_GB2312" w:cs="仿宋_GB2312" w:hint="eastAsia"/>
          <w:sz w:val="32"/>
          <w:szCs w:val="32"/>
        </w:rPr>
        <w:t>集</w:t>
      </w:r>
      <w:r w:rsidRPr="00C84E42">
        <w:rPr>
          <w:rStyle w:val="bumpedfont15"/>
          <w:rFonts w:ascii="仿宋_GB2312" w:eastAsia="仿宋_GB2312" w:cs="仿宋_GB2312"/>
          <w:sz w:val="32"/>
          <w:szCs w:val="32"/>
        </w:rPr>
        <w:t>聚效应</w:t>
      </w:r>
      <w:r w:rsidRPr="00C84E42">
        <w:rPr>
          <w:rStyle w:val="bumpedfont15"/>
          <w:rFonts w:ascii="仿宋_GB2312" w:eastAsia="仿宋_GB2312" w:cs="仿宋_GB2312" w:hint="eastAsia"/>
          <w:sz w:val="32"/>
          <w:szCs w:val="32"/>
        </w:rPr>
        <w:t>增强，</w:t>
      </w:r>
      <w:r w:rsidR="005C69E9" w:rsidRPr="00C84E42">
        <w:rPr>
          <w:rStyle w:val="bumpedfont15"/>
          <w:rFonts w:ascii="仿宋_GB2312" w:eastAsia="仿宋_GB2312" w:cs="仿宋_GB2312" w:hint="eastAsia"/>
          <w:sz w:val="32"/>
          <w:szCs w:val="32"/>
        </w:rPr>
        <w:t>也将</w:t>
      </w:r>
      <w:r w:rsidRPr="00C84E42">
        <w:rPr>
          <w:rStyle w:val="bumpedfont15"/>
          <w:rFonts w:ascii="仿宋_GB2312" w:eastAsia="仿宋_GB2312" w:cs="仿宋_GB2312" w:hint="eastAsia"/>
          <w:sz w:val="32"/>
          <w:szCs w:val="32"/>
        </w:rPr>
        <w:t>进一步提高区域整体的竞争力和影响力。</w:t>
      </w:r>
    </w:p>
    <w:p w:rsidR="008F2065" w:rsidRPr="00C84E42" w:rsidRDefault="005C69E9" w:rsidP="00D77C53">
      <w:pPr>
        <w:spacing w:line="560" w:lineRule="exact"/>
        <w:ind w:firstLineChars="196" w:firstLine="627"/>
        <w:rPr>
          <w:rStyle w:val="bumpedfont15"/>
          <w:rFonts w:ascii="仿宋_GB2312" w:eastAsia="仿宋_GB2312" w:cs="仿宋_GB2312"/>
          <w:sz w:val="32"/>
          <w:szCs w:val="32"/>
        </w:rPr>
      </w:pPr>
      <w:r w:rsidRPr="00C84E42">
        <w:rPr>
          <w:rFonts w:ascii="楷体_GB2312" w:eastAsia="楷体_GB2312" w:cs="楷体_GB2312" w:hint="eastAsia"/>
          <w:sz w:val="32"/>
          <w:szCs w:val="32"/>
        </w:rPr>
        <w:t>（四）鼓励转型升级，创新工作举措。</w:t>
      </w:r>
      <w:r w:rsidRPr="00C84E42">
        <w:rPr>
          <w:rStyle w:val="bumpedfont15"/>
          <w:rFonts w:ascii="仿宋_GB2312" w:eastAsia="仿宋_GB2312" w:cs="仿宋_GB2312" w:hint="eastAsia"/>
          <w:sz w:val="32"/>
          <w:szCs w:val="32"/>
        </w:rPr>
        <w:t>鼓励、引导区内</w:t>
      </w:r>
      <w:r w:rsidR="008F2065" w:rsidRPr="00C84E42">
        <w:rPr>
          <w:rStyle w:val="bumpedfont15"/>
          <w:rFonts w:ascii="仿宋_GB2312" w:eastAsia="仿宋_GB2312" w:cs="仿宋_GB2312" w:hint="eastAsia"/>
          <w:sz w:val="32"/>
          <w:szCs w:val="32"/>
        </w:rPr>
        <w:t>企业充分利用政策优势</w:t>
      </w:r>
      <w:r w:rsidR="006E5F7D" w:rsidRPr="00C84E42">
        <w:rPr>
          <w:rStyle w:val="bumpedfont15"/>
          <w:rFonts w:ascii="仿宋_GB2312" w:eastAsia="仿宋_GB2312" w:cs="仿宋_GB2312" w:hint="eastAsia"/>
          <w:sz w:val="32"/>
          <w:szCs w:val="32"/>
        </w:rPr>
        <w:t>盘活区内闲置载体资源，</w:t>
      </w:r>
      <w:r w:rsidR="008F2065" w:rsidRPr="00C84E42">
        <w:rPr>
          <w:rStyle w:val="bumpedfont15"/>
          <w:rFonts w:ascii="仿宋_GB2312" w:eastAsia="仿宋_GB2312" w:cs="仿宋_GB2312" w:hint="eastAsia"/>
          <w:sz w:val="32"/>
          <w:szCs w:val="32"/>
        </w:rPr>
        <w:t>拓展业务</w:t>
      </w:r>
      <w:r w:rsidR="00C3200E" w:rsidRPr="00C84E42">
        <w:rPr>
          <w:rStyle w:val="bumpedfont15"/>
          <w:rFonts w:ascii="仿宋_GB2312" w:eastAsia="仿宋_GB2312" w:cs="仿宋_GB2312" w:hint="eastAsia"/>
          <w:sz w:val="32"/>
          <w:szCs w:val="32"/>
        </w:rPr>
        <w:t>，开辟市场，加快培育发展新产业、新模式</w:t>
      </w:r>
      <w:r w:rsidR="00AE4201" w:rsidRPr="00C84E42">
        <w:rPr>
          <w:rStyle w:val="bumpedfont15"/>
          <w:rFonts w:ascii="仿宋_GB2312" w:eastAsia="仿宋_GB2312" w:cs="仿宋_GB2312" w:hint="eastAsia"/>
          <w:sz w:val="32"/>
          <w:szCs w:val="32"/>
        </w:rPr>
        <w:t>、</w:t>
      </w:r>
      <w:r w:rsidR="006E5F7D" w:rsidRPr="00C84E42">
        <w:rPr>
          <w:rStyle w:val="bumpedfont15"/>
          <w:rFonts w:ascii="仿宋_GB2312" w:eastAsia="仿宋_GB2312" w:cs="仿宋_GB2312" w:hint="eastAsia"/>
          <w:sz w:val="32"/>
          <w:szCs w:val="32"/>
        </w:rPr>
        <w:t>新业态，</w:t>
      </w:r>
      <w:r w:rsidR="00AE4201" w:rsidRPr="00C84E42">
        <w:rPr>
          <w:rStyle w:val="bumpedfont15"/>
          <w:rFonts w:ascii="仿宋_GB2312" w:eastAsia="仿宋_GB2312" w:cs="仿宋_GB2312" w:hint="eastAsia"/>
          <w:sz w:val="32"/>
          <w:szCs w:val="32"/>
        </w:rPr>
        <w:t>逐步开展国际服务外包、跨境服务贸易、保税交割、融资租赁、文化艺术品保税展示等</w:t>
      </w:r>
      <w:r w:rsidR="00FE17EC">
        <w:rPr>
          <w:rStyle w:val="bumpedfont15"/>
          <w:rFonts w:ascii="仿宋_GB2312" w:eastAsia="仿宋_GB2312" w:cs="仿宋_GB2312" w:hint="eastAsia"/>
          <w:sz w:val="32"/>
          <w:szCs w:val="32"/>
        </w:rPr>
        <w:t>业务</w:t>
      </w:r>
      <w:r w:rsidR="00AE4201" w:rsidRPr="00C84E42">
        <w:rPr>
          <w:rStyle w:val="bumpedfont15"/>
          <w:rFonts w:ascii="仿宋_GB2312" w:eastAsia="仿宋_GB2312" w:cs="仿宋_GB2312" w:hint="eastAsia"/>
          <w:sz w:val="32"/>
          <w:szCs w:val="32"/>
        </w:rPr>
        <w:t>，</w:t>
      </w:r>
      <w:r w:rsidR="008F2065" w:rsidRPr="00C84E42">
        <w:rPr>
          <w:rStyle w:val="bumpedfont15"/>
          <w:rFonts w:ascii="仿宋_GB2312" w:eastAsia="仿宋_GB2312" w:cs="仿宋_GB2312" w:hint="eastAsia"/>
          <w:sz w:val="32"/>
          <w:szCs w:val="32"/>
        </w:rPr>
        <w:t>加快</w:t>
      </w:r>
      <w:r w:rsidRPr="00C84E42">
        <w:rPr>
          <w:rStyle w:val="bumpedfont15"/>
          <w:rFonts w:ascii="仿宋_GB2312" w:eastAsia="仿宋_GB2312" w:cs="仿宋_GB2312" w:hint="eastAsia"/>
          <w:sz w:val="32"/>
          <w:szCs w:val="32"/>
        </w:rPr>
        <w:t>转型升级步伐</w:t>
      </w:r>
      <w:r w:rsidR="008F2065" w:rsidRPr="00C84E42">
        <w:rPr>
          <w:rStyle w:val="bumpedfont15"/>
          <w:rFonts w:ascii="仿宋_GB2312" w:eastAsia="仿宋_GB2312" w:cs="仿宋_GB2312" w:hint="eastAsia"/>
          <w:sz w:val="32"/>
          <w:szCs w:val="32"/>
        </w:rPr>
        <w:t>，</w:t>
      </w:r>
      <w:r w:rsidRPr="00C84E42">
        <w:rPr>
          <w:rStyle w:val="bumpedfont15"/>
          <w:rFonts w:ascii="仿宋_GB2312" w:eastAsia="仿宋_GB2312" w:cs="仿宋_GB2312" w:hint="eastAsia"/>
          <w:sz w:val="32"/>
          <w:szCs w:val="32"/>
        </w:rPr>
        <w:t>提高核心竞争力，</w:t>
      </w:r>
      <w:r w:rsidR="008F2065" w:rsidRPr="00C84E42">
        <w:rPr>
          <w:rStyle w:val="bumpedfont15"/>
          <w:rFonts w:ascii="仿宋_GB2312" w:eastAsia="仿宋_GB2312" w:cs="仿宋_GB2312" w:hint="eastAsia"/>
          <w:sz w:val="32"/>
          <w:szCs w:val="32"/>
        </w:rPr>
        <w:t>抢占发展制高点。切实抓好龙头企业增资、技改项目建设，确保增效扩产尽早到位，引领高端产业</w:t>
      </w:r>
      <w:proofErr w:type="gramStart"/>
      <w:r w:rsidR="008F2065" w:rsidRPr="00C84E42">
        <w:rPr>
          <w:rStyle w:val="bumpedfont15"/>
          <w:rFonts w:ascii="仿宋_GB2312" w:eastAsia="仿宋_GB2312" w:cs="仿宋_GB2312" w:hint="eastAsia"/>
          <w:sz w:val="32"/>
          <w:szCs w:val="32"/>
        </w:rPr>
        <w:t>链配套</w:t>
      </w:r>
      <w:proofErr w:type="gramEnd"/>
      <w:r w:rsidR="008F2065" w:rsidRPr="00C84E42">
        <w:rPr>
          <w:rStyle w:val="bumpedfont15"/>
          <w:rFonts w:ascii="仿宋_GB2312" w:eastAsia="仿宋_GB2312" w:cs="仿宋_GB2312" w:hint="eastAsia"/>
          <w:sz w:val="32"/>
          <w:szCs w:val="32"/>
        </w:rPr>
        <w:t>项目高质量发展。</w:t>
      </w:r>
    </w:p>
    <w:p w:rsidR="00C3200E" w:rsidRPr="00C84E42" w:rsidRDefault="00C3200E" w:rsidP="00D77C53">
      <w:pPr>
        <w:spacing w:line="560" w:lineRule="exact"/>
        <w:ind w:firstLineChars="196" w:firstLine="627"/>
        <w:contextualSpacing/>
        <w:rPr>
          <w:rStyle w:val="bumpedfont15"/>
          <w:rFonts w:ascii="仿宋_GB2312" w:eastAsia="仿宋_GB2312" w:cs="仿宋_GB2312"/>
          <w:sz w:val="32"/>
          <w:szCs w:val="32"/>
        </w:rPr>
      </w:pPr>
      <w:r w:rsidRPr="00C84E42">
        <w:rPr>
          <w:rFonts w:ascii="楷体_GB2312" w:eastAsia="楷体_GB2312" w:cs="楷体_GB2312" w:hint="eastAsia"/>
          <w:sz w:val="32"/>
          <w:szCs w:val="32"/>
        </w:rPr>
        <w:t>（五）改善试点环境，扩大政策红利。</w:t>
      </w:r>
      <w:r w:rsidRPr="00C84E42">
        <w:rPr>
          <w:rStyle w:val="bumpedfont15"/>
          <w:rFonts w:ascii="仿宋_GB2312" w:eastAsia="仿宋_GB2312" w:cs="仿宋_GB2312" w:hint="eastAsia"/>
          <w:sz w:val="32"/>
          <w:szCs w:val="32"/>
        </w:rPr>
        <w:t>进一步完善试点工作软硬件</w:t>
      </w:r>
      <w:r w:rsidR="006E5F7D" w:rsidRPr="00C84E42">
        <w:rPr>
          <w:rStyle w:val="bumpedfont15"/>
          <w:rFonts w:ascii="仿宋_GB2312" w:eastAsia="仿宋_GB2312" w:cs="仿宋_GB2312" w:hint="eastAsia"/>
          <w:sz w:val="32"/>
          <w:szCs w:val="32"/>
        </w:rPr>
        <w:t>配套</w:t>
      </w:r>
      <w:r w:rsidR="00FE17EC">
        <w:rPr>
          <w:rStyle w:val="bumpedfont15"/>
          <w:rFonts w:ascii="仿宋_GB2312" w:eastAsia="仿宋_GB2312" w:cs="仿宋_GB2312" w:hint="eastAsia"/>
          <w:sz w:val="32"/>
          <w:szCs w:val="32"/>
        </w:rPr>
        <w:t>设施。</w:t>
      </w:r>
      <w:proofErr w:type="gramStart"/>
      <w:r w:rsidR="006E5F7D" w:rsidRPr="00C84E42">
        <w:rPr>
          <w:rStyle w:val="bumpedfont15"/>
          <w:rFonts w:ascii="仿宋_GB2312" w:eastAsia="仿宋_GB2312" w:cs="仿宋_GB2312"/>
          <w:sz w:val="32"/>
          <w:szCs w:val="32"/>
        </w:rPr>
        <w:t>复制自</w:t>
      </w:r>
      <w:proofErr w:type="gramEnd"/>
      <w:r w:rsidR="006E5F7D" w:rsidRPr="00C84E42">
        <w:rPr>
          <w:rStyle w:val="bumpedfont15"/>
          <w:rFonts w:ascii="仿宋_GB2312" w:eastAsia="仿宋_GB2312" w:cs="仿宋_GB2312"/>
          <w:sz w:val="32"/>
          <w:szCs w:val="32"/>
        </w:rPr>
        <w:t>贸区监管服务创新制度，建立</w:t>
      </w:r>
      <w:r w:rsidR="006E5F7D" w:rsidRPr="00C84E42">
        <w:rPr>
          <w:rStyle w:val="bumpedfont15"/>
          <w:rFonts w:ascii="仿宋_GB2312" w:eastAsia="仿宋_GB2312" w:cs="仿宋_GB2312"/>
          <w:sz w:val="32"/>
          <w:szCs w:val="32"/>
        </w:rPr>
        <w:t>“</w:t>
      </w:r>
      <w:r w:rsidR="006E5F7D" w:rsidRPr="00C84E42">
        <w:rPr>
          <w:rStyle w:val="bumpedfont15"/>
          <w:rFonts w:ascii="仿宋_GB2312" w:eastAsia="仿宋_GB2312" w:cs="仿宋_GB2312"/>
          <w:sz w:val="32"/>
          <w:szCs w:val="32"/>
        </w:rPr>
        <w:t>电子围栏</w:t>
      </w:r>
      <w:r w:rsidR="006E5F7D" w:rsidRPr="00C84E42">
        <w:rPr>
          <w:rStyle w:val="bumpedfont15"/>
          <w:rFonts w:ascii="仿宋_GB2312" w:eastAsia="仿宋_GB2312" w:cs="仿宋_GB2312"/>
          <w:sz w:val="32"/>
          <w:szCs w:val="32"/>
        </w:rPr>
        <w:t>”</w:t>
      </w:r>
      <w:r w:rsidR="006E5F7D" w:rsidRPr="00C84E42">
        <w:rPr>
          <w:rStyle w:val="bumpedfont15"/>
          <w:rFonts w:ascii="仿宋_GB2312" w:eastAsia="仿宋_GB2312" w:cs="仿宋_GB2312"/>
          <w:sz w:val="32"/>
          <w:szCs w:val="32"/>
        </w:rPr>
        <w:t>管理体系，突破物理围栏束缚</w:t>
      </w:r>
      <w:r w:rsidR="006E5F7D" w:rsidRPr="00C84E42">
        <w:rPr>
          <w:rStyle w:val="bumpedfont15"/>
          <w:rFonts w:ascii="仿宋_GB2312" w:eastAsia="仿宋_GB2312" w:cs="仿宋_GB2312" w:hint="eastAsia"/>
          <w:sz w:val="32"/>
          <w:szCs w:val="32"/>
        </w:rPr>
        <w:t>；优化监管信息平台和辅助监管系统，提高试点系统操作的灵活性；</w:t>
      </w:r>
      <w:r w:rsidR="00BE53AC" w:rsidRPr="00C84E42">
        <w:rPr>
          <w:rStyle w:val="bumpedfont15"/>
          <w:rFonts w:ascii="仿宋_GB2312" w:eastAsia="仿宋_GB2312" w:cs="仿宋_GB2312"/>
          <w:sz w:val="32"/>
          <w:szCs w:val="32"/>
        </w:rPr>
        <w:t>抓好海关监管场所整合优化方案的实施</w:t>
      </w:r>
      <w:r w:rsidR="00BE53AC" w:rsidRPr="00C84E42">
        <w:rPr>
          <w:rStyle w:val="bumpedfont15"/>
          <w:rFonts w:ascii="仿宋_GB2312" w:eastAsia="仿宋_GB2312" w:cs="仿宋_GB2312" w:hint="eastAsia"/>
          <w:sz w:val="32"/>
          <w:szCs w:val="32"/>
        </w:rPr>
        <w:t>；</w:t>
      </w:r>
      <w:r w:rsidR="00BE53AC" w:rsidRPr="00C84E42">
        <w:rPr>
          <w:rStyle w:val="bumpedfont15"/>
          <w:rFonts w:ascii="仿宋_GB2312" w:eastAsia="仿宋_GB2312" w:cs="仿宋_GB2312"/>
          <w:sz w:val="32"/>
          <w:szCs w:val="32"/>
        </w:rPr>
        <w:t>探索</w:t>
      </w:r>
      <w:proofErr w:type="gramStart"/>
      <w:r w:rsidR="00BE53AC" w:rsidRPr="00C84E42">
        <w:rPr>
          <w:rStyle w:val="bumpedfont15"/>
          <w:rFonts w:ascii="仿宋_GB2312" w:eastAsia="仿宋_GB2312" w:cs="仿宋_GB2312"/>
          <w:sz w:val="32"/>
          <w:szCs w:val="32"/>
        </w:rPr>
        <w:t>建立</w:t>
      </w:r>
      <w:r w:rsidR="00BE53AC" w:rsidRPr="00C84E42">
        <w:rPr>
          <w:rStyle w:val="bumpedfont15"/>
          <w:rFonts w:ascii="仿宋_GB2312" w:eastAsia="仿宋_GB2312" w:cs="仿宋_GB2312" w:hint="eastAsia"/>
          <w:sz w:val="32"/>
          <w:szCs w:val="32"/>
        </w:rPr>
        <w:t>综保区</w:t>
      </w:r>
      <w:proofErr w:type="gramEnd"/>
      <w:r w:rsidR="00BE53AC" w:rsidRPr="00C84E42">
        <w:rPr>
          <w:rStyle w:val="bumpedfont15"/>
          <w:rFonts w:ascii="仿宋_GB2312" w:eastAsia="仿宋_GB2312" w:cs="仿宋_GB2312" w:hint="eastAsia"/>
          <w:sz w:val="32"/>
          <w:szCs w:val="32"/>
        </w:rPr>
        <w:t>企业</w:t>
      </w:r>
      <w:r w:rsidR="00731706">
        <w:rPr>
          <w:rStyle w:val="bumpedfont15"/>
          <w:rFonts w:ascii="仿宋_GB2312" w:eastAsia="仿宋_GB2312" w:cs="仿宋_GB2312" w:hint="eastAsia"/>
          <w:sz w:val="32"/>
          <w:szCs w:val="32"/>
        </w:rPr>
        <w:t>诚信</w:t>
      </w:r>
      <w:r w:rsidR="00BE53AC" w:rsidRPr="00C84E42">
        <w:rPr>
          <w:rStyle w:val="bumpedfont15"/>
          <w:rFonts w:ascii="仿宋_GB2312" w:eastAsia="仿宋_GB2312" w:cs="仿宋_GB2312" w:hint="eastAsia"/>
          <w:sz w:val="32"/>
          <w:szCs w:val="32"/>
        </w:rPr>
        <w:t>经营管理制度</w:t>
      </w:r>
      <w:r w:rsidR="00BE53AC" w:rsidRPr="00C84E42">
        <w:rPr>
          <w:rStyle w:val="bumpedfont15"/>
          <w:rFonts w:ascii="仿宋_GB2312" w:eastAsia="仿宋_GB2312" w:cs="仿宋_GB2312"/>
          <w:sz w:val="32"/>
          <w:szCs w:val="32"/>
        </w:rPr>
        <w:t>，</w:t>
      </w:r>
      <w:r w:rsidR="00BE53AC" w:rsidRPr="00C84E42">
        <w:rPr>
          <w:rStyle w:val="bumpedfont15"/>
          <w:rFonts w:ascii="仿宋_GB2312" w:eastAsia="仿宋_GB2312" w:cs="仿宋_GB2312" w:hint="eastAsia"/>
          <w:sz w:val="32"/>
          <w:szCs w:val="32"/>
        </w:rPr>
        <w:t>实施诚信化分类管理，</w:t>
      </w:r>
      <w:r w:rsidRPr="00C84E42">
        <w:rPr>
          <w:rStyle w:val="bumpedfont15"/>
          <w:rFonts w:ascii="仿宋_GB2312" w:eastAsia="仿宋_GB2312" w:cs="仿宋_GB2312" w:hint="eastAsia"/>
          <w:sz w:val="32"/>
          <w:szCs w:val="32"/>
        </w:rPr>
        <w:t>保障试点企业做大做强。</w:t>
      </w:r>
    </w:p>
    <w:p w:rsidR="002D4AA3" w:rsidRDefault="002D4AA3" w:rsidP="00D77C53">
      <w:pPr>
        <w:spacing w:line="560" w:lineRule="exact"/>
        <w:ind w:firstLineChars="200" w:firstLine="640"/>
        <w:jc w:val="right"/>
        <w:rPr>
          <w:rFonts w:ascii="楷体_GB2312" w:eastAsia="楷体_GB2312" w:hAnsi="楷体" w:cs="楷体"/>
          <w:sz w:val="32"/>
          <w:szCs w:val="32"/>
        </w:rPr>
      </w:pPr>
    </w:p>
    <w:p w:rsidR="002D4AA3" w:rsidRDefault="002D4AA3" w:rsidP="00D77C53">
      <w:pPr>
        <w:spacing w:line="560" w:lineRule="exact"/>
        <w:ind w:firstLineChars="200" w:firstLine="640"/>
        <w:jc w:val="right"/>
        <w:rPr>
          <w:rFonts w:ascii="楷体_GB2312" w:eastAsia="楷体_GB2312" w:hAnsi="楷体" w:cs="楷体"/>
          <w:sz w:val="32"/>
          <w:szCs w:val="32"/>
        </w:rPr>
      </w:pPr>
    </w:p>
    <w:p w:rsidR="00942F8D" w:rsidRDefault="00942F8D" w:rsidP="00D77C53">
      <w:pPr>
        <w:spacing w:line="560" w:lineRule="exact"/>
        <w:ind w:firstLineChars="200" w:firstLine="640"/>
        <w:jc w:val="right"/>
        <w:rPr>
          <w:rFonts w:ascii="楷体_GB2312" w:eastAsia="楷体_GB2312" w:hAnsi="楷体" w:cs="楷体"/>
          <w:sz w:val="32"/>
          <w:szCs w:val="32"/>
        </w:rPr>
      </w:pPr>
      <w:r>
        <w:rPr>
          <w:rFonts w:ascii="楷体_GB2312" w:eastAsia="楷体_GB2312" w:hAnsi="楷体" w:cs="楷体" w:hint="eastAsia"/>
          <w:sz w:val="32"/>
          <w:szCs w:val="32"/>
        </w:rPr>
        <w:t xml:space="preserve">（苏州市商务局  </w:t>
      </w:r>
      <w:r w:rsidR="00D77C53">
        <w:rPr>
          <w:rFonts w:ascii="楷体_GB2312" w:eastAsia="楷体_GB2312" w:hAnsi="楷体" w:cs="楷体" w:hint="eastAsia"/>
          <w:sz w:val="32"/>
          <w:szCs w:val="32"/>
        </w:rPr>
        <w:t>口岸</w:t>
      </w:r>
      <w:r>
        <w:rPr>
          <w:rFonts w:ascii="楷体_GB2312" w:eastAsia="楷体_GB2312" w:hAnsi="楷体" w:cs="楷体" w:hint="eastAsia"/>
          <w:sz w:val="32"/>
          <w:szCs w:val="32"/>
        </w:rPr>
        <w:t>处）</w:t>
      </w:r>
    </w:p>
    <w:p w:rsidR="00942F8D" w:rsidRDefault="00942F8D" w:rsidP="00942F8D">
      <w:pPr>
        <w:ind w:firstLineChars="200" w:firstLine="640"/>
        <w:jc w:val="right"/>
        <w:rPr>
          <w:rFonts w:ascii="仿宋_GB2312" w:eastAsia="仿宋_GB2312" w:hAnsi="仿宋_GB2312" w:cs="仿宋_GB2312"/>
          <w:sz w:val="32"/>
          <w:szCs w:val="32"/>
        </w:rPr>
      </w:pPr>
    </w:p>
    <w:p w:rsidR="002D4AA3" w:rsidRDefault="002D4AA3" w:rsidP="00942F8D">
      <w:pPr>
        <w:ind w:firstLineChars="200" w:firstLine="640"/>
        <w:jc w:val="right"/>
        <w:rPr>
          <w:rFonts w:ascii="仿宋_GB2312" w:eastAsia="仿宋_GB2312" w:hAnsi="仿宋_GB2312" w:cs="仿宋_GB2312"/>
          <w:sz w:val="32"/>
          <w:szCs w:val="32"/>
        </w:rPr>
      </w:pPr>
    </w:p>
    <w:p w:rsidR="002D4AA3" w:rsidRDefault="002D4AA3" w:rsidP="00942F8D">
      <w:pPr>
        <w:ind w:firstLineChars="200" w:firstLine="640"/>
        <w:jc w:val="right"/>
        <w:rPr>
          <w:rFonts w:ascii="仿宋_GB2312" w:eastAsia="仿宋_GB2312" w:hAnsi="仿宋_GB2312" w:cs="仿宋_GB2312"/>
          <w:sz w:val="32"/>
          <w:szCs w:val="32"/>
        </w:rPr>
      </w:pPr>
    </w:p>
    <w:p w:rsidR="002D4AA3" w:rsidRDefault="002D4AA3" w:rsidP="00942F8D">
      <w:pPr>
        <w:ind w:firstLineChars="200" w:firstLine="640"/>
        <w:jc w:val="right"/>
        <w:rPr>
          <w:rFonts w:ascii="仿宋_GB2312" w:eastAsia="仿宋_GB2312" w:hAnsi="仿宋_GB2312" w:cs="仿宋_GB2312"/>
          <w:sz w:val="32"/>
          <w:szCs w:val="32"/>
        </w:rPr>
      </w:pPr>
    </w:p>
    <w:p w:rsidR="002D4AA3" w:rsidRDefault="002D4AA3" w:rsidP="00942F8D">
      <w:pPr>
        <w:ind w:firstLineChars="200" w:firstLine="640"/>
        <w:jc w:val="right"/>
        <w:rPr>
          <w:rFonts w:ascii="仿宋_GB2312" w:eastAsia="仿宋_GB2312" w:hAnsi="仿宋_GB2312" w:cs="仿宋_GB2312"/>
          <w:sz w:val="32"/>
          <w:szCs w:val="32"/>
        </w:rPr>
      </w:pPr>
    </w:p>
    <w:p w:rsidR="002D4AA3" w:rsidRDefault="002D4AA3" w:rsidP="00942F8D">
      <w:pPr>
        <w:ind w:firstLineChars="200" w:firstLine="640"/>
        <w:jc w:val="right"/>
        <w:rPr>
          <w:rFonts w:ascii="仿宋_GB2312" w:eastAsia="仿宋_GB2312" w:hAnsi="仿宋_GB2312" w:cs="仿宋_GB2312"/>
          <w:sz w:val="32"/>
          <w:szCs w:val="32"/>
        </w:rPr>
      </w:pPr>
    </w:p>
    <w:p w:rsidR="002D4AA3" w:rsidRDefault="002D4AA3" w:rsidP="00942F8D">
      <w:pPr>
        <w:ind w:firstLineChars="200" w:firstLine="640"/>
        <w:jc w:val="right"/>
        <w:rPr>
          <w:rFonts w:ascii="仿宋_GB2312" w:eastAsia="仿宋_GB2312" w:hAnsi="仿宋_GB2312" w:cs="仿宋_GB2312"/>
          <w:sz w:val="32"/>
          <w:szCs w:val="32"/>
        </w:rPr>
      </w:pPr>
    </w:p>
    <w:p w:rsidR="002D4AA3" w:rsidRDefault="002D4AA3" w:rsidP="00942F8D">
      <w:pPr>
        <w:ind w:firstLineChars="200" w:firstLine="640"/>
        <w:jc w:val="right"/>
        <w:rPr>
          <w:rFonts w:ascii="仿宋_GB2312" w:eastAsia="仿宋_GB2312" w:hAnsi="仿宋_GB2312" w:cs="仿宋_GB2312"/>
          <w:sz w:val="32"/>
          <w:szCs w:val="32"/>
        </w:rPr>
      </w:pPr>
    </w:p>
    <w:p w:rsidR="002D4AA3" w:rsidRDefault="002D4AA3" w:rsidP="00942F8D">
      <w:pPr>
        <w:ind w:firstLineChars="200" w:firstLine="640"/>
        <w:jc w:val="right"/>
        <w:rPr>
          <w:rFonts w:ascii="仿宋_GB2312" w:eastAsia="仿宋_GB2312" w:hAnsi="仿宋_GB2312" w:cs="仿宋_GB2312"/>
          <w:sz w:val="32"/>
          <w:szCs w:val="32"/>
        </w:rPr>
      </w:pPr>
    </w:p>
    <w:p w:rsidR="002D4AA3" w:rsidRDefault="002D4AA3" w:rsidP="00942F8D">
      <w:pPr>
        <w:ind w:firstLineChars="200" w:firstLine="640"/>
        <w:jc w:val="right"/>
        <w:rPr>
          <w:rFonts w:ascii="仿宋_GB2312" w:eastAsia="仿宋_GB2312" w:hAnsi="仿宋_GB2312" w:cs="仿宋_GB2312"/>
          <w:sz w:val="32"/>
          <w:szCs w:val="32"/>
        </w:rPr>
      </w:pPr>
    </w:p>
    <w:p w:rsidR="002D4AA3" w:rsidRDefault="002D4AA3" w:rsidP="00942F8D">
      <w:pPr>
        <w:ind w:firstLineChars="200" w:firstLine="640"/>
        <w:jc w:val="right"/>
        <w:rPr>
          <w:rFonts w:ascii="仿宋_GB2312" w:eastAsia="仿宋_GB2312" w:hAnsi="仿宋_GB2312" w:cs="仿宋_GB2312"/>
          <w:sz w:val="32"/>
          <w:szCs w:val="32"/>
        </w:rPr>
      </w:pPr>
    </w:p>
    <w:p w:rsidR="002D4AA3" w:rsidRDefault="002D4AA3" w:rsidP="00942F8D">
      <w:pPr>
        <w:ind w:firstLineChars="200" w:firstLine="640"/>
        <w:jc w:val="right"/>
        <w:rPr>
          <w:rFonts w:ascii="仿宋_GB2312" w:eastAsia="仿宋_GB2312" w:hAnsi="仿宋_GB2312" w:cs="仿宋_GB2312"/>
          <w:sz w:val="32"/>
          <w:szCs w:val="32"/>
        </w:rPr>
      </w:pPr>
    </w:p>
    <w:p w:rsidR="002D4AA3" w:rsidRDefault="002D4AA3" w:rsidP="00942F8D">
      <w:pPr>
        <w:ind w:firstLineChars="200" w:firstLine="640"/>
        <w:jc w:val="right"/>
        <w:rPr>
          <w:rFonts w:ascii="仿宋_GB2312" w:eastAsia="仿宋_GB2312" w:hAnsi="仿宋_GB2312" w:cs="仿宋_GB2312"/>
          <w:sz w:val="32"/>
          <w:szCs w:val="32"/>
        </w:rPr>
      </w:pPr>
    </w:p>
    <w:p w:rsidR="002D4AA3" w:rsidRDefault="002D4AA3" w:rsidP="00942F8D">
      <w:pPr>
        <w:ind w:firstLineChars="200" w:firstLine="640"/>
        <w:jc w:val="right"/>
        <w:rPr>
          <w:rFonts w:ascii="仿宋_GB2312" w:eastAsia="仿宋_GB2312" w:hAnsi="仿宋_GB2312" w:cs="仿宋_GB2312"/>
          <w:sz w:val="32"/>
          <w:szCs w:val="32"/>
        </w:rPr>
      </w:pPr>
    </w:p>
    <w:p w:rsidR="002D4AA3" w:rsidRDefault="002D4AA3" w:rsidP="00942F8D">
      <w:pPr>
        <w:ind w:firstLineChars="200" w:firstLine="640"/>
        <w:jc w:val="right"/>
        <w:rPr>
          <w:rFonts w:ascii="仿宋_GB2312" w:eastAsia="仿宋_GB2312" w:hAnsi="仿宋_GB2312" w:cs="仿宋_GB2312"/>
          <w:sz w:val="32"/>
          <w:szCs w:val="32"/>
        </w:rPr>
      </w:pPr>
    </w:p>
    <w:p w:rsidR="002D4AA3" w:rsidRDefault="002D4AA3" w:rsidP="00942F8D">
      <w:pPr>
        <w:ind w:firstLineChars="200" w:firstLine="640"/>
        <w:jc w:val="right"/>
        <w:rPr>
          <w:rFonts w:ascii="仿宋_GB2312" w:eastAsia="仿宋_GB2312" w:hAnsi="仿宋_GB2312" w:cs="仿宋_GB2312"/>
          <w:sz w:val="32"/>
          <w:szCs w:val="32"/>
        </w:rPr>
      </w:pPr>
    </w:p>
    <w:p w:rsidR="002D4AA3" w:rsidRDefault="002D4AA3" w:rsidP="00942F8D">
      <w:pPr>
        <w:ind w:firstLineChars="200" w:firstLine="640"/>
        <w:jc w:val="right"/>
        <w:rPr>
          <w:rFonts w:ascii="仿宋_GB2312" w:eastAsia="仿宋_GB2312" w:hAnsi="仿宋_GB2312" w:cs="仿宋_GB2312"/>
          <w:sz w:val="32"/>
          <w:szCs w:val="32"/>
        </w:rPr>
      </w:pPr>
    </w:p>
    <w:p w:rsidR="002D4AA3" w:rsidRDefault="002D4AA3" w:rsidP="00942F8D">
      <w:pPr>
        <w:ind w:firstLineChars="200" w:firstLine="640"/>
        <w:jc w:val="right"/>
        <w:rPr>
          <w:rFonts w:ascii="仿宋_GB2312" w:eastAsia="仿宋_GB2312" w:hAnsi="仿宋_GB2312" w:cs="仿宋_GB2312"/>
          <w:sz w:val="32"/>
          <w:szCs w:val="32"/>
        </w:rPr>
      </w:pPr>
    </w:p>
    <w:p w:rsidR="002D4AA3" w:rsidRDefault="002D4AA3" w:rsidP="00942F8D">
      <w:pPr>
        <w:ind w:firstLineChars="200" w:firstLine="640"/>
        <w:jc w:val="right"/>
        <w:rPr>
          <w:rFonts w:ascii="仿宋_GB2312" w:eastAsia="仿宋_GB2312" w:hAnsi="仿宋_GB2312" w:cs="仿宋_GB2312"/>
          <w:sz w:val="32"/>
          <w:szCs w:val="32"/>
        </w:rPr>
      </w:pPr>
    </w:p>
    <w:p w:rsidR="002D4AA3" w:rsidRPr="002D4AA3" w:rsidRDefault="002D4AA3" w:rsidP="00942F8D">
      <w:pPr>
        <w:ind w:firstLineChars="200" w:firstLine="640"/>
        <w:jc w:val="right"/>
        <w:rPr>
          <w:rFonts w:ascii="仿宋_GB2312" w:eastAsia="仿宋_GB2312" w:hAnsi="仿宋_GB2312" w:cs="仿宋_GB2312"/>
          <w:sz w:val="32"/>
          <w:szCs w:val="32"/>
        </w:rPr>
      </w:pPr>
    </w:p>
    <w:p w:rsidR="00942F8D" w:rsidRDefault="00942F8D" w:rsidP="00942F8D">
      <w:pPr>
        <w:spacing w:line="240" w:lineRule="atLeast"/>
        <w:ind w:firstLineChars="50" w:firstLine="160"/>
        <w:rPr>
          <w:rFonts w:eastAsia="楷体_GB2312"/>
          <w:sz w:val="32"/>
          <w:szCs w:val="32"/>
        </w:rPr>
      </w:pPr>
      <w:r>
        <w:rPr>
          <w:rFonts w:eastAsia="楷体_GB2312" w:hint="eastAsia"/>
          <w:sz w:val="32"/>
          <w:szCs w:val="32"/>
        </w:rPr>
        <w:t>本期责任编辑：</w:t>
      </w:r>
      <w:proofErr w:type="gramStart"/>
      <w:r>
        <w:rPr>
          <w:rFonts w:eastAsia="楷体_GB2312" w:hint="eastAsia"/>
          <w:sz w:val="32"/>
          <w:szCs w:val="32"/>
        </w:rPr>
        <w:t>任星宇</w:t>
      </w:r>
      <w:proofErr w:type="gramEnd"/>
      <w:r>
        <w:rPr>
          <w:rFonts w:eastAsia="楷体_GB2312" w:hint="eastAsia"/>
          <w:sz w:val="32"/>
          <w:szCs w:val="32"/>
        </w:rPr>
        <w:t xml:space="preserve">   </w:t>
      </w:r>
      <w:r>
        <w:rPr>
          <w:rFonts w:eastAsia="楷体_GB2312" w:hint="eastAsia"/>
          <w:sz w:val="32"/>
          <w:szCs w:val="32"/>
        </w:rPr>
        <w:t>校对：冯俊龙</w:t>
      </w:r>
      <w:r>
        <w:rPr>
          <w:rFonts w:eastAsia="楷体_GB2312" w:hint="eastAsia"/>
          <w:sz w:val="32"/>
          <w:szCs w:val="32"/>
        </w:rPr>
        <w:t xml:space="preserve">    </w:t>
      </w:r>
      <w:r>
        <w:rPr>
          <w:rFonts w:eastAsia="楷体_GB2312" w:hint="eastAsia"/>
          <w:sz w:val="32"/>
          <w:szCs w:val="32"/>
        </w:rPr>
        <w:t>审核：王志明</w:t>
      </w:r>
    </w:p>
    <w:p w:rsidR="00942F8D" w:rsidRDefault="00942F8D" w:rsidP="00942F8D">
      <w:pPr>
        <w:spacing w:line="400" w:lineRule="exact"/>
        <w:ind w:rightChars="-156" w:right="-328"/>
        <w:rPr>
          <w:rFonts w:eastAsia="仿宋_GB2312"/>
          <w:b/>
          <w:sz w:val="32"/>
          <w:szCs w:val="10"/>
          <w:u w:val="thick"/>
        </w:rPr>
      </w:pPr>
      <w:r>
        <w:rPr>
          <w:rFonts w:hint="eastAsia"/>
          <w:b/>
          <w:position w:val="18"/>
          <w:sz w:val="10"/>
          <w:szCs w:val="10"/>
          <w:u w:val="thick"/>
        </w:rPr>
        <w:t xml:space="preserve"> </w:t>
      </w:r>
      <w:r>
        <w:rPr>
          <w:rFonts w:eastAsia="仿宋_GB2312" w:hint="eastAsia"/>
          <w:b/>
          <w:position w:val="18"/>
          <w:sz w:val="32"/>
          <w:szCs w:val="10"/>
          <w:u w:val="thick"/>
        </w:rPr>
        <w:t xml:space="preserve">                                                                                                                                                   </w:t>
      </w:r>
    </w:p>
    <w:p w:rsidR="00942F8D" w:rsidRDefault="00942F8D" w:rsidP="00942F8D">
      <w:pPr>
        <w:spacing w:line="360" w:lineRule="exact"/>
        <w:ind w:leftChars="-85" w:left="-178" w:rightChars="-330" w:right="-693" w:firstLineChars="119" w:firstLine="381"/>
        <w:rPr>
          <w:rFonts w:eastAsia="仿宋_GB2312"/>
          <w:sz w:val="32"/>
          <w:szCs w:val="32"/>
        </w:rPr>
      </w:pPr>
      <w:r>
        <w:rPr>
          <w:rFonts w:eastAsia="仿宋_GB2312" w:hint="eastAsia"/>
          <w:sz w:val="32"/>
          <w:szCs w:val="32"/>
        </w:rPr>
        <w:t>报送：市委、市人大、市政府、市政协领导，市委、市人大、</w:t>
      </w:r>
    </w:p>
    <w:p w:rsidR="00942F8D" w:rsidRDefault="00942F8D" w:rsidP="00942F8D">
      <w:pPr>
        <w:spacing w:line="360" w:lineRule="exact"/>
        <w:ind w:leftChars="-85" w:left="-178" w:rightChars="-330" w:right="-693" w:firstLineChars="119" w:firstLine="381"/>
        <w:rPr>
          <w:rFonts w:eastAsia="仿宋_GB2312"/>
          <w:sz w:val="32"/>
          <w:szCs w:val="32"/>
        </w:rPr>
      </w:pPr>
      <w:r>
        <w:rPr>
          <w:rFonts w:eastAsia="仿宋_GB2312" w:hint="eastAsia"/>
          <w:sz w:val="32"/>
          <w:szCs w:val="32"/>
        </w:rPr>
        <w:t>市政府、市政协办公室，省商务厅领导，省商务厅办公室、</w:t>
      </w:r>
    </w:p>
    <w:p w:rsidR="00942F8D" w:rsidRDefault="00942F8D" w:rsidP="00942F8D">
      <w:pPr>
        <w:spacing w:line="360" w:lineRule="exact"/>
        <w:ind w:leftChars="-85" w:left="-178" w:rightChars="-330" w:right="-693" w:firstLineChars="119" w:firstLine="381"/>
        <w:rPr>
          <w:rFonts w:eastAsia="仿宋_GB2312"/>
          <w:sz w:val="32"/>
          <w:szCs w:val="32"/>
        </w:rPr>
      </w:pPr>
      <w:r>
        <w:rPr>
          <w:rFonts w:eastAsia="仿宋_GB2312" w:hint="eastAsia"/>
          <w:sz w:val="32"/>
          <w:szCs w:val="32"/>
        </w:rPr>
        <w:t>综合处，各市、区党委、政府，各省级以上开发区党工委、</w:t>
      </w:r>
    </w:p>
    <w:p w:rsidR="00942F8D" w:rsidRDefault="00942F8D" w:rsidP="00942F8D">
      <w:pPr>
        <w:spacing w:line="360" w:lineRule="exact"/>
        <w:ind w:leftChars="-85" w:left="-178" w:rightChars="-330" w:right="-693" w:firstLineChars="119" w:firstLine="381"/>
        <w:rPr>
          <w:rFonts w:eastAsia="仿宋_GB2312"/>
          <w:sz w:val="32"/>
          <w:szCs w:val="32"/>
        </w:rPr>
      </w:pPr>
      <w:r>
        <w:rPr>
          <w:rFonts w:eastAsia="仿宋_GB2312" w:hint="eastAsia"/>
          <w:sz w:val="32"/>
          <w:szCs w:val="32"/>
        </w:rPr>
        <w:t>管委会，各市、区商务局、招商局，工业园区经发委、社会</w:t>
      </w:r>
    </w:p>
    <w:p w:rsidR="00942F8D" w:rsidRDefault="00942F8D" w:rsidP="00942F8D">
      <w:pPr>
        <w:spacing w:line="360" w:lineRule="exact"/>
        <w:ind w:leftChars="-85" w:left="-178" w:rightChars="-330" w:right="-693" w:firstLineChars="119" w:firstLine="381"/>
        <w:rPr>
          <w:rFonts w:eastAsia="仿宋_GB2312"/>
          <w:sz w:val="32"/>
          <w:szCs w:val="32"/>
        </w:rPr>
      </w:pPr>
      <w:r>
        <w:rPr>
          <w:rFonts w:eastAsia="仿宋_GB2312" w:hint="eastAsia"/>
          <w:sz w:val="32"/>
          <w:szCs w:val="32"/>
        </w:rPr>
        <w:t>事业局，各有关单位。</w:t>
      </w:r>
    </w:p>
    <w:p w:rsidR="00942F8D" w:rsidRDefault="00942F8D" w:rsidP="00942F8D">
      <w:pPr>
        <w:spacing w:line="360" w:lineRule="exact"/>
        <w:ind w:rightChars="-156" w:right="-328"/>
        <w:rPr>
          <w:rFonts w:eastAsia="仿宋_GB2312"/>
          <w:sz w:val="32"/>
          <w:szCs w:val="32"/>
        </w:rPr>
      </w:pPr>
      <w:r>
        <w:rPr>
          <w:rFonts w:eastAsia="仿宋_GB2312" w:hint="eastAsia"/>
          <w:b/>
          <w:position w:val="18"/>
          <w:sz w:val="32"/>
          <w:szCs w:val="32"/>
          <w:u w:val="thick"/>
        </w:rPr>
        <w:t xml:space="preserve">                                                                                                                                                                    </w:t>
      </w:r>
    </w:p>
    <w:p w:rsidR="00942F8D" w:rsidRDefault="00942F8D" w:rsidP="00942F8D">
      <w:pPr>
        <w:spacing w:line="360" w:lineRule="exact"/>
        <w:ind w:leftChars="-85" w:left="-178" w:rightChars="-330" w:right="-693" w:firstLineChars="119" w:firstLine="381"/>
        <w:rPr>
          <w:rFonts w:eastAsia="仿宋_GB2312"/>
          <w:sz w:val="32"/>
          <w:szCs w:val="32"/>
        </w:rPr>
      </w:pPr>
      <w:r>
        <w:rPr>
          <w:rFonts w:eastAsia="仿宋_GB2312" w:hint="eastAsia"/>
          <w:sz w:val="32"/>
          <w:szCs w:val="32"/>
        </w:rPr>
        <w:t>苏州市西环路</w:t>
      </w:r>
      <w:r>
        <w:rPr>
          <w:rFonts w:eastAsia="仿宋_GB2312" w:hint="eastAsia"/>
          <w:sz w:val="32"/>
          <w:szCs w:val="32"/>
        </w:rPr>
        <w:t>1638</w:t>
      </w:r>
      <w:r>
        <w:rPr>
          <w:rFonts w:eastAsia="仿宋_GB2312" w:hint="eastAsia"/>
          <w:sz w:val="32"/>
          <w:szCs w:val="32"/>
        </w:rPr>
        <w:t>号</w:t>
      </w:r>
      <w:r>
        <w:rPr>
          <w:rFonts w:eastAsia="仿宋_GB2312" w:hint="eastAsia"/>
          <w:sz w:val="32"/>
          <w:szCs w:val="32"/>
        </w:rPr>
        <w:t xml:space="preserve">    </w:t>
      </w:r>
      <w:r>
        <w:rPr>
          <w:rFonts w:eastAsia="仿宋_GB2312" w:hint="eastAsia"/>
          <w:sz w:val="32"/>
          <w:szCs w:val="32"/>
        </w:rPr>
        <w:t>邮编：</w:t>
      </w:r>
      <w:r>
        <w:rPr>
          <w:rFonts w:eastAsia="仿宋_GB2312" w:hint="eastAsia"/>
          <w:sz w:val="32"/>
          <w:szCs w:val="32"/>
        </w:rPr>
        <w:t xml:space="preserve">215004    </w:t>
      </w:r>
      <w:r>
        <w:rPr>
          <w:rFonts w:eastAsia="仿宋_GB2312" w:hint="eastAsia"/>
          <w:sz w:val="32"/>
          <w:szCs w:val="32"/>
        </w:rPr>
        <w:t>共印</w:t>
      </w:r>
      <w:r>
        <w:rPr>
          <w:rFonts w:eastAsia="仿宋_GB2312" w:hint="eastAsia"/>
          <w:sz w:val="32"/>
          <w:szCs w:val="32"/>
        </w:rPr>
        <w:t>220</w:t>
      </w:r>
      <w:r>
        <w:rPr>
          <w:rFonts w:eastAsia="仿宋_GB2312" w:hint="eastAsia"/>
          <w:sz w:val="32"/>
          <w:szCs w:val="32"/>
        </w:rPr>
        <w:t>份</w:t>
      </w:r>
    </w:p>
    <w:p w:rsidR="00942F8D" w:rsidRDefault="00942F8D" w:rsidP="00942F8D">
      <w:pPr>
        <w:spacing w:line="360" w:lineRule="exact"/>
        <w:ind w:leftChars="-85" w:left="-178" w:rightChars="-330" w:right="-693" w:firstLineChars="119" w:firstLine="381"/>
        <w:rPr>
          <w:rFonts w:eastAsia="仿宋_GB2312"/>
          <w:sz w:val="32"/>
          <w:szCs w:val="32"/>
        </w:rPr>
      </w:pPr>
      <w:r>
        <w:rPr>
          <w:rFonts w:eastAsia="仿宋_GB2312" w:hint="eastAsia"/>
          <w:sz w:val="32"/>
          <w:szCs w:val="32"/>
        </w:rPr>
        <w:t>电话：</w:t>
      </w:r>
      <w:r>
        <w:rPr>
          <w:rFonts w:eastAsia="仿宋_GB2312" w:hint="eastAsia"/>
          <w:sz w:val="32"/>
          <w:szCs w:val="32"/>
        </w:rPr>
        <w:t xml:space="preserve">68630322         </w:t>
      </w:r>
      <w:r>
        <w:rPr>
          <w:rFonts w:eastAsia="仿宋_GB2312" w:hint="eastAsia"/>
          <w:sz w:val="32"/>
          <w:szCs w:val="32"/>
        </w:rPr>
        <w:t>传真：</w:t>
      </w:r>
      <w:r>
        <w:rPr>
          <w:rFonts w:eastAsia="仿宋_GB2312" w:hint="eastAsia"/>
          <w:sz w:val="32"/>
          <w:szCs w:val="32"/>
        </w:rPr>
        <w:t>68707112</w:t>
      </w:r>
    </w:p>
    <w:p w:rsidR="000E01A2" w:rsidRPr="00C84E42" w:rsidRDefault="000E01A2" w:rsidP="00FE17EC">
      <w:pPr>
        <w:spacing w:line="520" w:lineRule="exact"/>
        <w:rPr>
          <w:rStyle w:val="bumpedfont15"/>
          <w:rFonts w:ascii="仿宋_GB2312" w:eastAsia="仿宋_GB2312" w:cs="仿宋_GB2312"/>
          <w:sz w:val="32"/>
          <w:szCs w:val="32"/>
        </w:rPr>
      </w:pPr>
    </w:p>
    <w:sectPr w:rsidR="000E01A2" w:rsidRPr="00C84E42" w:rsidSect="008103DE">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914" w:rsidRDefault="00BE4914" w:rsidP="00F02B72">
      <w:r>
        <w:separator/>
      </w:r>
    </w:p>
  </w:endnote>
  <w:endnote w:type="continuationSeparator" w:id="0">
    <w:p w:rsidR="00BE4914" w:rsidRDefault="00BE4914" w:rsidP="00F02B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86888"/>
      <w:docPartObj>
        <w:docPartGallery w:val="Page Numbers (Bottom of Page)"/>
        <w:docPartUnique/>
      </w:docPartObj>
    </w:sdtPr>
    <w:sdtContent>
      <w:p w:rsidR="00942F8D" w:rsidRDefault="004908BA">
        <w:pPr>
          <w:pStyle w:val="a4"/>
          <w:jc w:val="center"/>
        </w:pPr>
        <w:fldSimple w:instr=" PAGE   \* MERGEFORMAT ">
          <w:r w:rsidR="002E4AA2" w:rsidRPr="002E4AA2">
            <w:rPr>
              <w:noProof/>
              <w:lang w:val="zh-CN"/>
            </w:rPr>
            <w:t>2</w:t>
          </w:r>
        </w:fldSimple>
      </w:p>
    </w:sdtContent>
  </w:sdt>
  <w:p w:rsidR="00942F8D" w:rsidRDefault="00942F8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914" w:rsidRDefault="00BE4914" w:rsidP="00F02B72">
      <w:r>
        <w:separator/>
      </w:r>
    </w:p>
  </w:footnote>
  <w:footnote w:type="continuationSeparator" w:id="0">
    <w:p w:rsidR="00BE4914" w:rsidRDefault="00BE4914" w:rsidP="00F02B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BF30BE"/>
    <w:multiLevelType w:val="hybridMultilevel"/>
    <w:tmpl w:val="510829FA"/>
    <w:lvl w:ilvl="0" w:tplc="401A9352">
      <w:start w:val="4"/>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nsid w:val="7CC27DF2"/>
    <w:multiLevelType w:val="hybridMultilevel"/>
    <w:tmpl w:val="1F7AFEC2"/>
    <w:lvl w:ilvl="0" w:tplc="875AF366">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17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02B72"/>
    <w:rsid w:val="000E01A2"/>
    <w:rsid w:val="00145B46"/>
    <w:rsid w:val="00163A9C"/>
    <w:rsid w:val="002036B3"/>
    <w:rsid w:val="00243C4D"/>
    <w:rsid w:val="002748F8"/>
    <w:rsid w:val="00291452"/>
    <w:rsid w:val="002B1502"/>
    <w:rsid w:val="002D4AA3"/>
    <w:rsid w:val="002E4AA2"/>
    <w:rsid w:val="002F4210"/>
    <w:rsid w:val="003101EE"/>
    <w:rsid w:val="003423E1"/>
    <w:rsid w:val="00394504"/>
    <w:rsid w:val="003C65A1"/>
    <w:rsid w:val="003C6EF8"/>
    <w:rsid w:val="00422DB1"/>
    <w:rsid w:val="00475F9A"/>
    <w:rsid w:val="0048763E"/>
    <w:rsid w:val="004908BA"/>
    <w:rsid w:val="004A0D1D"/>
    <w:rsid w:val="004A4B3E"/>
    <w:rsid w:val="004E784E"/>
    <w:rsid w:val="0050275E"/>
    <w:rsid w:val="00503159"/>
    <w:rsid w:val="00530E38"/>
    <w:rsid w:val="005875FA"/>
    <w:rsid w:val="005946C7"/>
    <w:rsid w:val="005C69E9"/>
    <w:rsid w:val="005D4071"/>
    <w:rsid w:val="005D4661"/>
    <w:rsid w:val="00607E0B"/>
    <w:rsid w:val="00630A3A"/>
    <w:rsid w:val="006321A0"/>
    <w:rsid w:val="006357A7"/>
    <w:rsid w:val="006B3F24"/>
    <w:rsid w:val="006E5F7D"/>
    <w:rsid w:val="00730359"/>
    <w:rsid w:val="00731706"/>
    <w:rsid w:val="0075257E"/>
    <w:rsid w:val="00754D57"/>
    <w:rsid w:val="007560A5"/>
    <w:rsid w:val="007577CE"/>
    <w:rsid w:val="00797B1B"/>
    <w:rsid w:val="007B2432"/>
    <w:rsid w:val="007C678D"/>
    <w:rsid w:val="007D54B1"/>
    <w:rsid w:val="00800BCA"/>
    <w:rsid w:val="008103DE"/>
    <w:rsid w:val="008251CD"/>
    <w:rsid w:val="00872C21"/>
    <w:rsid w:val="00886092"/>
    <w:rsid w:val="008C7FD3"/>
    <w:rsid w:val="008F2065"/>
    <w:rsid w:val="00904A6C"/>
    <w:rsid w:val="00925C59"/>
    <w:rsid w:val="00942F8D"/>
    <w:rsid w:val="00945F45"/>
    <w:rsid w:val="0098020D"/>
    <w:rsid w:val="009B7701"/>
    <w:rsid w:val="009D5A8B"/>
    <w:rsid w:val="00A1051C"/>
    <w:rsid w:val="00A47C12"/>
    <w:rsid w:val="00A532BB"/>
    <w:rsid w:val="00A712CB"/>
    <w:rsid w:val="00AE4201"/>
    <w:rsid w:val="00B63F7D"/>
    <w:rsid w:val="00B825C6"/>
    <w:rsid w:val="00B867F5"/>
    <w:rsid w:val="00B90FAA"/>
    <w:rsid w:val="00B93307"/>
    <w:rsid w:val="00BE1551"/>
    <w:rsid w:val="00BE26F1"/>
    <w:rsid w:val="00BE4914"/>
    <w:rsid w:val="00BE53AC"/>
    <w:rsid w:val="00C3200E"/>
    <w:rsid w:val="00C539FE"/>
    <w:rsid w:val="00C64C79"/>
    <w:rsid w:val="00C66749"/>
    <w:rsid w:val="00C74A03"/>
    <w:rsid w:val="00C84E42"/>
    <w:rsid w:val="00CD02B9"/>
    <w:rsid w:val="00CD2913"/>
    <w:rsid w:val="00CF7505"/>
    <w:rsid w:val="00D77C53"/>
    <w:rsid w:val="00D77DF0"/>
    <w:rsid w:val="00DA13B2"/>
    <w:rsid w:val="00DF6EAB"/>
    <w:rsid w:val="00E1787C"/>
    <w:rsid w:val="00E54AE8"/>
    <w:rsid w:val="00E90EDC"/>
    <w:rsid w:val="00E936CF"/>
    <w:rsid w:val="00E94BD3"/>
    <w:rsid w:val="00EC1407"/>
    <w:rsid w:val="00F02B72"/>
    <w:rsid w:val="00F21768"/>
    <w:rsid w:val="00F84501"/>
    <w:rsid w:val="00FB0D58"/>
    <w:rsid w:val="00FB39D8"/>
    <w:rsid w:val="00FD0DEA"/>
    <w:rsid w:val="00FE17EC"/>
    <w:rsid w:val="00FE185F"/>
    <w:rsid w:val="00FF6D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B72"/>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2B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02B72"/>
    <w:rPr>
      <w:sz w:val="18"/>
      <w:szCs w:val="18"/>
    </w:rPr>
  </w:style>
  <w:style w:type="paragraph" w:styleId="a4">
    <w:name w:val="footer"/>
    <w:basedOn w:val="a"/>
    <w:link w:val="Char0"/>
    <w:uiPriority w:val="99"/>
    <w:unhideWhenUsed/>
    <w:rsid w:val="00F02B72"/>
    <w:pPr>
      <w:tabs>
        <w:tab w:val="center" w:pos="4153"/>
        <w:tab w:val="right" w:pos="8306"/>
      </w:tabs>
      <w:snapToGrid w:val="0"/>
      <w:jc w:val="left"/>
    </w:pPr>
    <w:rPr>
      <w:sz w:val="18"/>
      <w:szCs w:val="18"/>
    </w:rPr>
  </w:style>
  <w:style w:type="character" w:customStyle="1" w:styleId="Char0">
    <w:name w:val="页脚 Char"/>
    <w:basedOn w:val="a0"/>
    <w:link w:val="a4"/>
    <w:uiPriority w:val="99"/>
    <w:rsid w:val="00F02B72"/>
    <w:rPr>
      <w:sz w:val="18"/>
      <w:szCs w:val="18"/>
    </w:rPr>
  </w:style>
  <w:style w:type="paragraph" w:styleId="a5">
    <w:name w:val="List Paragraph"/>
    <w:basedOn w:val="a"/>
    <w:uiPriority w:val="34"/>
    <w:qFormat/>
    <w:rsid w:val="00BE1551"/>
    <w:pPr>
      <w:spacing w:line="520" w:lineRule="atLeast"/>
      <w:ind w:firstLineChars="200" w:firstLine="420"/>
    </w:pPr>
    <w:rPr>
      <w:szCs w:val="22"/>
    </w:rPr>
  </w:style>
  <w:style w:type="character" w:customStyle="1" w:styleId="bumpedfont15">
    <w:name w:val="bumpedfont15"/>
    <w:basedOn w:val="a0"/>
    <w:uiPriority w:val="99"/>
    <w:rsid w:val="00394504"/>
  </w:style>
  <w:style w:type="paragraph" w:customStyle="1" w:styleId="a6">
    <w:name w:val="密级"/>
    <w:basedOn w:val="a"/>
    <w:rsid w:val="008F2065"/>
    <w:pPr>
      <w:autoSpaceDE w:val="0"/>
      <w:autoSpaceDN w:val="0"/>
      <w:adjustRightInd w:val="0"/>
      <w:spacing w:line="425" w:lineRule="atLeast"/>
      <w:jc w:val="right"/>
    </w:pPr>
    <w:rPr>
      <w:rFonts w:ascii="黑体" w:eastAsia="黑体" w:hAnsi="Times New Roman" w:cs="Times New Roman"/>
      <w:kern w:val="0"/>
      <w:sz w:val="3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042B8-81EF-4445-B031-5F46433A3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1812</TotalTime>
  <Pages>6</Pages>
  <Words>467</Words>
  <Characters>2667</Characters>
  <Application>Microsoft Office Word</Application>
  <DocSecurity>0</DocSecurity>
  <Lines>22</Lines>
  <Paragraphs>6</Paragraphs>
  <ScaleCrop>false</ScaleCrop>
  <Company>微软公司</Company>
  <LinksUpToDate>false</LinksUpToDate>
  <CharactersWithSpaces>3128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admin</cp:lastModifiedBy>
  <cp:revision>38</cp:revision>
  <cp:lastPrinted>2020-04-16T08:22:00Z</cp:lastPrinted>
  <dcterms:created xsi:type="dcterms:W3CDTF">2020-04-09T08:19:00Z</dcterms:created>
  <dcterms:modified xsi:type="dcterms:W3CDTF">2020-04-20T08:01:00Z</dcterms:modified>
</cp:coreProperties>
</file>